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42D" w:rsidRPr="00B1033B" w:rsidRDefault="004F4251" w:rsidP="00B1033B">
      <w:pPr>
        <w:widowControl w:val="0"/>
        <w:jc w:val="center"/>
        <w:rPr>
          <w:b/>
          <w:sz w:val="18"/>
          <w:szCs w:val="18"/>
        </w:rPr>
      </w:pPr>
      <w:r w:rsidRPr="00B1033B">
        <w:rPr>
          <w:b/>
          <w:sz w:val="18"/>
          <w:szCs w:val="18"/>
        </w:rPr>
        <w:t>ОТЧЕТ ОБ ИТОГАХ</w:t>
      </w:r>
      <w:r w:rsidR="00107A96" w:rsidRPr="00B1033B">
        <w:rPr>
          <w:b/>
          <w:sz w:val="18"/>
          <w:szCs w:val="18"/>
        </w:rPr>
        <w:t xml:space="preserve"> </w:t>
      </w:r>
      <w:r w:rsidR="00B1033B" w:rsidRPr="00B1033B">
        <w:rPr>
          <w:b/>
          <w:sz w:val="18"/>
          <w:szCs w:val="18"/>
        </w:rPr>
        <w:t xml:space="preserve">ЗАОЧНОГО ГОЛОСОВАНИЯ </w:t>
      </w:r>
    </w:p>
    <w:p w:rsidR="0099116F" w:rsidRPr="00B1033B" w:rsidRDefault="004F4251" w:rsidP="00632C9D">
      <w:pPr>
        <w:widowControl w:val="0"/>
        <w:jc w:val="center"/>
        <w:rPr>
          <w:b/>
          <w:sz w:val="18"/>
          <w:szCs w:val="18"/>
        </w:rPr>
      </w:pPr>
      <w:r w:rsidRPr="00B1033B">
        <w:rPr>
          <w:b/>
          <w:sz w:val="18"/>
          <w:szCs w:val="18"/>
        </w:rPr>
        <w:t>при</w:t>
      </w:r>
      <w:r w:rsidR="0045442D" w:rsidRPr="00B1033B">
        <w:rPr>
          <w:b/>
          <w:sz w:val="18"/>
          <w:szCs w:val="18"/>
        </w:rPr>
        <w:t xml:space="preserve"> приняти</w:t>
      </w:r>
      <w:r w:rsidRPr="00B1033B">
        <w:rPr>
          <w:b/>
          <w:sz w:val="18"/>
          <w:szCs w:val="18"/>
        </w:rPr>
        <w:t>и</w:t>
      </w:r>
      <w:r w:rsidR="0045442D" w:rsidRPr="00B1033B">
        <w:rPr>
          <w:b/>
          <w:sz w:val="18"/>
          <w:szCs w:val="18"/>
        </w:rPr>
        <w:t xml:space="preserve"> решений общим </w:t>
      </w:r>
      <w:r w:rsidR="00006862" w:rsidRPr="00B1033B">
        <w:rPr>
          <w:b/>
          <w:sz w:val="18"/>
          <w:szCs w:val="18"/>
        </w:rPr>
        <w:t>собрани</w:t>
      </w:r>
      <w:r w:rsidR="0045442D" w:rsidRPr="00B1033B">
        <w:rPr>
          <w:b/>
          <w:sz w:val="18"/>
          <w:szCs w:val="18"/>
        </w:rPr>
        <w:t>ем</w:t>
      </w:r>
      <w:r w:rsidR="00006862" w:rsidRPr="00B1033B">
        <w:rPr>
          <w:b/>
          <w:sz w:val="18"/>
          <w:szCs w:val="18"/>
        </w:rPr>
        <w:t xml:space="preserve"> акционеров</w:t>
      </w:r>
    </w:p>
    <w:p w:rsidR="001071D7" w:rsidRPr="00B1033B" w:rsidRDefault="008F20A1" w:rsidP="00632C9D">
      <w:pPr>
        <w:widowControl w:val="0"/>
        <w:jc w:val="center"/>
        <w:rPr>
          <w:b/>
          <w:noProof/>
          <w:sz w:val="18"/>
          <w:szCs w:val="18"/>
        </w:rPr>
      </w:pPr>
      <w:r w:rsidRPr="00B1033B">
        <w:rPr>
          <w:b/>
          <w:noProof/>
          <w:sz w:val="18"/>
          <w:szCs w:val="18"/>
        </w:rPr>
        <w:t>АКЦИОНЕРНОГО ОБЩЕСТВА «ПО ТУРИЗМУ И ЭКСКУРСИЯМ «КРЫМТУР»</w:t>
      </w:r>
    </w:p>
    <w:p w:rsidR="001D5731" w:rsidRPr="00B1033B" w:rsidRDefault="001D5731" w:rsidP="00632C9D">
      <w:pPr>
        <w:jc w:val="center"/>
        <w:rPr>
          <w:sz w:val="18"/>
          <w:szCs w:val="18"/>
        </w:rPr>
      </w:pPr>
      <w:r w:rsidRPr="00B1033B">
        <w:rPr>
          <w:sz w:val="18"/>
          <w:szCs w:val="18"/>
        </w:rPr>
        <w:t>(далее – Собрание)</w:t>
      </w:r>
    </w:p>
    <w:tbl>
      <w:tblPr>
        <w:tblW w:w="10206" w:type="dxa"/>
        <w:tblInd w:w="108" w:type="dxa"/>
        <w:tblLayout w:type="fixed"/>
        <w:tblLook w:val="0000"/>
      </w:tblPr>
      <w:tblGrid>
        <w:gridCol w:w="4962"/>
        <w:gridCol w:w="236"/>
        <w:gridCol w:w="5008"/>
      </w:tblGrid>
      <w:tr w:rsidR="00511DC9" w:rsidRPr="00B1033B" w:rsidTr="008F20A1">
        <w:tc>
          <w:tcPr>
            <w:tcW w:w="4962" w:type="dxa"/>
            <w:shd w:val="clear" w:color="auto" w:fill="auto"/>
          </w:tcPr>
          <w:p w:rsidR="00511DC9" w:rsidRPr="00B1033B" w:rsidRDefault="00511DC9" w:rsidP="00511DC9">
            <w:pPr>
              <w:snapToGrid w:val="0"/>
              <w:jc w:val="both"/>
              <w:rPr>
                <w:sz w:val="18"/>
                <w:szCs w:val="18"/>
              </w:rPr>
            </w:pPr>
            <w:r w:rsidRPr="00B1033B">
              <w:rPr>
                <w:sz w:val="18"/>
                <w:szCs w:val="18"/>
              </w:rPr>
              <w:t>Полное фирменное наименование общества:</w:t>
            </w:r>
          </w:p>
        </w:tc>
        <w:tc>
          <w:tcPr>
            <w:tcW w:w="236" w:type="dxa"/>
            <w:shd w:val="clear" w:color="auto" w:fill="auto"/>
          </w:tcPr>
          <w:p w:rsidR="00511DC9" w:rsidRPr="00B1033B" w:rsidRDefault="00511DC9" w:rsidP="00511DC9">
            <w:pPr>
              <w:snapToGrid w:val="0"/>
              <w:ind w:hanging="468"/>
              <w:jc w:val="both"/>
              <w:rPr>
                <w:sz w:val="18"/>
                <w:szCs w:val="18"/>
              </w:rPr>
            </w:pPr>
          </w:p>
        </w:tc>
        <w:tc>
          <w:tcPr>
            <w:tcW w:w="5008" w:type="dxa"/>
            <w:shd w:val="clear" w:color="auto" w:fill="auto"/>
          </w:tcPr>
          <w:p w:rsidR="00511DC9" w:rsidRPr="00B1033B" w:rsidRDefault="008F20A1" w:rsidP="00511DC9">
            <w:pPr>
              <w:pStyle w:val="a3"/>
              <w:tabs>
                <w:tab w:val="left" w:pos="1260"/>
              </w:tabs>
              <w:spacing w:after="0"/>
              <w:ind w:left="-108"/>
              <w:rPr>
                <w:b/>
                <w:sz w:val="18"/>
                <w:szCs w:val="18"/>
              </w:rPr>
            </w:pPr>
            <w:r w:rsidRPr="00B1033B">
              <w:rPr>
                <w:b/>
                <w:noProof/>
                <w:sz w:val="18"/>
                <w:szCs w:val="18"/>
              </w:rPr>
              <w:t>АКЦИОНЕРНОЕ ОБЩЕСТВО «ПО ТУРИЗМУ И ЭКСКУРСИЯМ «КРЫМТУР»</w:t>
            </w:r>
            <w:r w:rsidR="00511DC9" w:rsidRPr="00B1033B">
              <w:rPr>
                <w:b/>
                <w:sz w:val="18"/>
                <w:szCs w:val="18"/>
              </w:rPr>
              <w:t xml:space="preserve"> </w:t>
            </w:r>
            <w:r w:rsidR="00511DC9" w:rsidRPr="00B1033B">
              <w:rPr>
                <w:sz w:val="18"/>
                <w:szCs w:val="18"/>
              </w:rPr>
              <w:t>(далее - Общество)</w:t>
            </w:r>
          </w:p>
        </w:tc>
      </w:tr>
      <w:tr w:rsidR="00511DC9" w:rsidRPr="00B1033B" w:rsidTr="008F20A1">
        <w:trPr>
          <w:trHeight w:val="534"/>
        </w:trPr>
        <w:tc>
          <w:tcPr>
            <w:tcW w:w="4962" w:type="dxa"/>
            <w:shd w:val="clear" w:color="auto" w:fill="auto"/>
          </w:tcPr>
          <w:p w:rsidR="00511DC9" w:rsidRPr="00B1033B" w:rsidRDefault="00511DC9" w:rsidP="00511DC9">
            <w:pPr>
              <w:ind w:right="-108"/>
              <w:jc w:val="both"/>
              <w:rPr>
                <w:sz w:val="18"/>
                <w:szCs w:val="18"/>
              </w:rPr>
            </w:pPr>
            <w:r w:rsidRPr="00B1033B">
              <w:rPr>
                <w:sz w:val="18"/>
                <w:szCs w:val="18"/>
              </w:rPr>
              <w:t>Место нахождения</w:t>
            </w:r>
            <w:r w:rsidR="00332E19" w:rsidRPr="00B1033B">
              <w:rPr>
                <w:sz w:val="18"/>
                <w:szCs w:val="18"/>
              </w:rPr>
              <w:t xml:space="preserve"> </w:t>
            </w:r>
            <w:r w:rsidRPr="00B1033B">
              <w:rPr>
                <w:sz w:val="18"/>
                <w:szCs w:val="18"/>
              </w:rPr>
              <w:t>Общества</w:t>
            </w:r>
            <w:r w:rsidRPr="00B1033B">
              <w:rPr>
                <w:i/>
                <w:spacing w:val="-6"/>
                <w:sz w:val="18"/>
                <w:szCs w:val="18"/>
              </w:rPr>
              <w:t>:</w:t>
            </w:r>
          </w:p>
          <w:p w:rsidR="00511DC9" w:rsidRPr="00B1033B" w:rsidRDefault="00511DC9" w:rsidP="00511DC9">
            <w:pPr>
              <w:snapToGrid w:val="0"/>
              <w:jc w:val="both"/>
              <w:rPr>
                <w:sz w:val="18"/>
                <w:szCs w:val="18"/>
              </w:rPr>
            </w:pPr>
          </w:p>
        </w:tc>
        <w:tc>
          <w:tcPr>
            <w:tcW w:w="236" w:type="dxa"/>
            <w:shd w:val="clear" w:color="auto" w:fill="auto"/>
          </w:tcPr>
          <w:p w:rsidR="00511DC9" w:rsidRPr="00B1033B" w:rsidRDefault="00511DC9" w:rsidP="00511DC9">
            <w:pPr>
              <w:snapToGrid w:val="0"/>
              <w:jc w:val="both"/>
              <w:rPr>
                <w:b/>
                <w:sz w:val="18"/>
                <w:szCs w:val="18"/>
              </w:rPr>
            </w:pPr>
          </w:p>
        </w:tc>
        <w:tc>
          <w:tcPr>
            <w:tcW w:w="5008" w:type="dxa"/>
            <w:shd w:val="clear" w:color="auto" w:fill="auto"/>
          </w:tcPr>
          <w:p w:rsidR="00511DC9" w:rsidRPr="00B1033B" w:rsidRDefault="008F20A1" w:rsidP="00332E19">
            <w:pPr>
              <w:pStyle w:val="a3"/>
              <w:widowControl w:val="0"/>
              <w:tabs>
                <w:tab w:val="left" w:pos="1260"/>
              </w:tabs>
              <w:spacing w:after="0"/>
              <w:ind w:left="-108"/>
              <w:jc w:val="both"/>
              <w:rPr>
                <w:b/>
                <w:sz w:val="18"/>
                <w:szCs w:val="18"/>
              </w:rPr>
            </w:pPr>
            <w:r w:rsidRPr="00B1033B">
              <w:rPr>
                <w:b/>
                <w:sz w:val="18"/>
                <w:szCs w:val="18"/>
              </w:rPr>
              <w:t xml:space="preserve">Республика Крым, </w:t>
            </w:r>
            <w:proofErr w:type="gramStart"/>
            <w:r w:rsidRPr="00B1033B">
              <w:rPr>
                <w:b/>
                <w:sz w:val="18"/>
                <w:szCs w:val="18"/>
              </w:rPr>
              <w:t>г</w:t>
            </w:r>
            <w:proofErr w:type="gramEnd"/>
            <w:r w:rsidRPr="00B1033B">
              <w:rPr>
                <w:b/>
                <w:sz w:val="18"/>
                <w:szCs w:val="18"/>
              </w:rPr>
              <w:t>. Симферополь.</w:t>
            </w:r>
          </w:p>
        </w:tc>
      </w:tr>
      <w:tr w:rsidR="008F20A1" w:rsidRPr="00B1033B" w:rsidTr="008F20A1">
        <w:trPr>
          <w:trHeight w:val="534"/>
        </w:trPr>
        <w:tc>
          <w:tcPr>
            <w:tcW w:w="4962" w:type="dxa"/>
            <w:shd w:val="clear" w:color="auto" w:fill="auto"/>
          </w:tcPr>
          <w:p w:rsidR="008F20A1" w:rsidRPr="00B1033B" w:rsidRDefault="008F20A1" w:rsidP="00511DC9">
            <w:pPr>
              <w:ind w:right="-108"/>
              <w:jc w:val="both"/>
              <w:rPr>
                <w:sz w:val="18"/>
                <w:szCs w:val="18"/>
              </w:rPr>
            </w:pPr>
            <w:r w:rsidRPr="00B1033B">
              <w:rPr>
                <w:sz w:val="18"/>
                <w:szCs w:val="18"/>
              </w:rPr>
              <w:t>Адрес Общества:</w:t>
            </w:r>
          </w:p>
        </w:tc>
        <w:tc>
          <w:tcPr>
            <w:tcW w:w="236" w:type="dxa"/>
            <w:shd w:val="clear" w:color="auto" w:fill="auto"/>
          </w:tcPr>
          <w:p w:rsidR="008F20A1" w:rsidRPr="00B1033B" w:rsidRDefault="008F20A1" w:rsidP="00511DC9">
            <w:pPr>
              <w:snapToGrid w:val="0"/>
              <w:jc w:val="both"/>
              <w:rPr>
                <w:b/>
                <w:sz w:val="18"/>
                <w:szCs w:val="18"/>
              </w:rPr>
            </w:pPr>
          </w:p>
        </w:tc>
        <w:tc>
          <w:tcPr>
            <w:tcW w:w="5008" w:type="dxa"/>
            <w:shd w:val="clear" w:color="auto" w:fill="auto"/>
          </w:tcPr>
          <w:p w:rsidR="002359F6" w:rsidRPr="00B1033B" w:rsidRDefault="008F20A1" w:rsidP="00332E19">
            <w:pPr>
              <w:pStyle w:val="a3"/>
              <w:widowControl w:val="0"/>
              <w:tabs>
                <w:tab w:val="left" w:pos="1260"/>
              </w:tabs>
              <w:spacing w:after="0"/>
              <w:ind w:left="-108"/>
              <w:jc w:val="both"/>
              <w:rPr>
                <w:b/>
                <w:sz w:val="18"/>
                <w:szCs w:val="18"/>
              </w:rPr>
            </w:pPr>
            <w:r w:rsidRPr="00B1033B">
              <w:rPr>
                <w:b/>
                <w:sz w:val="18"/>
                <w:szCs w:val="18"/>
              </w:rPr>
              <w:t xml:space="preserve">295017, Республика Крым, </w:t>
            </w:r>
            <w:proofErr w:type="gramStart"/>
            <w:r w:rsidRPr="00B1033B">
              <w:rPr>
                <w:b/>
                <w:sz w:val="18"/>
                <w:szCs w:val="18"/>
              </w:rPr>
              <w:t>г</w:t>
            </w:r>
            <w:proofErr w:type="gramEnd"/>
            <w:r w:rsidRPr="00B1033B">
              <w:rPr>
                <w:b/>
                <w:sz w:val="18"/>
                <w:szCs w:val="18"/>
              </w:rPr>
              <w:t xml:space="preserve">. Симферополь, </w:t>
            </w:r>
          </w:p>
          <w:p w:rsidR="008F20A1" w:rsidRPr="00B1033B" w:rsidRDefault="008F20A1" w:rsidP="00332E19">
            <w:pPr>
              <w:pStyle w:val="a3"/>
              <w:widowControl w:val="0"/>
              <w:tabs>
                <w:tab w:val="left" w:pos="1260"/>
              </w:tabs>
              <w:spacing w:after="0"/>
              <w:ind w:left="-108"/>
              <w:jc w:val="both"/>
              <w:rPr>
                <w:b/>
                <w:sz w:val="18"/>
                <w:szCs w:val="18"/>
              </w:rPr>
            </w:pPr>
            <w:r w:rsidRPr="00B1033B">
              <w:rPr>
                <w:b/>
                <w:sz w:val="18"/>
                <w:szCs w:val="18"/>
              </w:rPr>
              <w:t>ул. Потемкинская, здание 9, литера Д.</w:t>
            </w:r>
          </w:p>
        </w:tc>
      </w:tr>
      <w:tr w:rsidR="00F04F3D" w:rsidRPr="00B1033B" w:rsidTr="008F20A1">
        <w:trPr>
          <w:trHeight w:val="534"/>
        </w:trPr>
        <w:tc>
          <w:tcPr>
            <w:tcW w:w="4962" w:type="dxa"/>
            <w:shd w:val="clear" w:color="auto" w:fill="auto"/>
          </w:tcPr>
          <w:p w:rsidR="00F04F3D" w:rsidRPr="00B1033B" w:rsidRDefault="00F04F3D" w:rsidP="00511DC9">
            <w:pPr>
              <w:ind w:right="-108"/>
              <w:jc w:val="both"/>
              <w:rPr>
                <w:sz w:val="18"/>
                <w:szCs w:val="18"/>
              </w:rPr>
            </w:pPr>
            <w:r w:rsidRPr="00B1033B">
              <w:rPr>
                <w:sz w:val="18"/>
                <w:szCs w:val="18"/>
              </w:rPr>
              <w:t>Почтовый адрес, по которому направлялись заполненные бюллетени</w:t>
            </w:r>
            <w:r w:rsidR="00A822E0" w:rsidRPr="00B1033B">
              <w:rPr>
                <w:sz w:val="18"/>
                <w:szCs w:val="18"/>
              </w:rPr>
              <w:t xml:space="preserve"> для голосования</w:t>
            </w:r>
            <w:r w:rsidRPr="00B1033B">
              <w:rPr>
                <w:sz w:val="18"/>
                <w:szCs w:val="18"/>
              </w:rPr>
              <w:t>:</w:t>
            </w:r>
          </w:p>
        </w:tc>
        <w:tc>
          <w:tcPr>
            <w:tcW w:w="236" w:type="dxa"/>
            <w:shd w:val="clear" w:color="auto" w:fill="auto"/>
          </w:tcPr>
          <w:p w:rsidR="00F04F3D" w:rsidRPr="00B1033B" w:rsidRDefault="00F04F3D" w:rsidP="00511DC9">
            <w:pPr>
              <w:snapToGrid w:val="0"/>
              <w:jc w:val="both"/>
              <w:rPr>
                <w:b/>
                <w:sz w:val="18"/>
                <w:szCs w:val="18"/>
              </w:rPr>
            </w:pPr>
          </w:p>
        </w:tc>
        <w:tc>
          <w:tcPr>
            <w:tcW w:w="5008" w:type="dxa"/>
            <w:shd w:val="clear" w:color="auto" w:fill="auto"/>
          </w:tcPr>
          <w:p w:rsidR="00F04F3D" w:rsidRPr="00B1033B" w:rsidRDefault="00F04F3D" w:rsidP="00F04F3D">
            <w:pPr>
              <w:pStyle w:val="a3"/>
              <w:widowControl w:val="0"/>
              <w:tabs>
                <w:tab w:val="left" w:pos="1260"/>
              </w:tabs>
              <w:spacing w:after="0"/>
              <w:ind w:left="-108"/>
              <w:jc w:val="both"/>
              <w:rPr>
                <w:b/>
                <w:sz w:val="18"/>
                <w:szCs w:val="18"/>
              </w:rPr>
            </w:pPr>
            <w:r w:rsidRPr="00B1033B">
              <w:rPr>
                <w:b/>
                <w:sz w:val="18"/>
                <w:szCs w:val="18"/>
              </w:rPr>
              <w:t xml:space="preserve">295017, Республика Крым, </w:t>
            </w:r>
            <w:proofErr w:type="gramStart"/>
            <w:r w:rsidRPr="00B1033B">
              <w:rPr>
                <w:b/>
                <w:sz w:val="18"/>
                <w:szCs w:val="18"/>
              </w:rPr>
              <w:t>г</w:t>
            </w:r>
            <w:proofErr w:type="gramEnd"/>
            <w:r w:rsidRPr="00B1033B">
              <w:rPr>
                <w:b/>
                <w:sz w:val="18"/>
                <w:szCs w:val="18"/>
              </w:rPr>
              <w:t xml:space="preserve">. Симферополь, </w:t>
            </w:r>
          </w:p>
          <w:p w:rsidR="00D243A6" w:rsidRPr="00B1033B" w:rsidRDefault="00F04F3D" w:rsidP="00F04F3D">
            <w:pPr>
              <w:pStyle w:val="a3"/>
              <w:widowControl w:val="0"/>
              <w:tabs>
                <w:tab w:val="left" w:pos="1260"/>
              </w:tabs>
              <w:spacing w:after="0"/>
              <w:ind w:left="-108"/>
              <w:jc w:val="both"/>
              <w:rPr>
                <w:b/>
                <w:sz w:val="18"/>
                <w:szCs w:val="18"/>
              </w:rPr>
            </w:pPr>
            <w:r w:rsidRPr="00B1033B">
              <w:rPr>
                <w:b/>
                <w:sz w:val="18"/>
                <w:szCs w:val="18"/>
              </w:rPr>
              <w:t>ул. Потемкинская, здание 9, литера Д.</w:t>
            </w:r>
            <w:r w:rsidR="00D243A6" w:rsidRPr="00B1033B">
              <w:rPr>
                <w:b/>
                <w:sz w:val="18"/>
                <w:szCs w:val="18"/>
              </w:rPr>
              <w:t xml:space="preserve">, </w:t>
            </w:r>
          </w:p>
          <w:p w:rsidR="00F04F3D" w:rsidRPr="00B1033B" w:rsidRDefault="00D243A6" w:rsidP="00F04F3D">
            <w:pPr>
              <w:pStyle w:val="a3"/>
              <w:widowControl w:val="0"/>
              <w:tabs>
                <w:tab w:val="left" w:pos="1260"/>
              </w:tabs>
              <w:spacing w:after="0"/>
              <w:ind w:left="-108"/>
              <w:jc w:val="both"/>
              <w:rPr>
                <w:b/>
                <w:sz w:val="18"/>
                <w:szCs w:val="18"/>
              </w:rPr>
            </w:pPr>
            <w:r w:rsidRPr="00B1033B">
              <w:rPr>
                <w:b/>
                <w:sz w:val="18"/>
                <w:szCs w:val="18"/>
              </w:rPr>
              <w:t>АО "</w:t>
            </w:r>
            <w:proofErr w:type="spellStart"/>
            <w:r w:rsidRPr="00B1033B">
              <w:rPr>
                <w:b/>
                <w:sz w:val="18"/>
                <w:szCs w:val="18"/>
              </w:rPr>
              <w:t>Крымтур</w:t>
            </w:r>
            <w:proofErr w:type="spellEnd"/>
            <w:r w:rsidRPr="00B1033B">
              <w:rPr>
                <w:b/>
                <w:sz w:val="18"/>
                <w:szCs w:val="18"/>
              </w:rPr>
              <w:t>"</w:t>
            </w:r>
          </w:p>
        </w:tc>
      </w:tr>
      <w:tr w:rsidR="00511DC9" w:rsidRPr="00B1033B" w:rsidTr="008F20A1">
        <w:tc>
          <w:tcPr>
            <w:tcW w:w="4962" w:type="dxa"/>
            <w:shd w:val="clear" w:color="auto" w:fill="auto"/>
          </w:tcPr>
          <w:p w:rsidR="00511DC9" w:rsidRPr="00B1033B" w:rsidRDefault="00511DC9" w:rsidP="00511DC9">
            <w:pPr>
              <w:snapToGrid w:val="0"/>
              <w:jc w:val="both"/>
              <w:rPr>
                <w:sz w:val="18"/>
                <w:szCs w:val="18"/>
              </w:rPr>
            </w:pPr>
            <w:r w:rsidRPr="00B1033B">
              <w:rPr>
                <w:sz w:val="18"/>
                <w:szCs w:val="18"/>
              </w:rPr>
              <w:t>Вид заочного голосования для принятия решений о</w:t>
            </w:r>
            <w:r w:rsidRPr="00B1033B">
              <w:rPr>
                <w:sz w:val="18"/>
                <w:szCs w:val="18"/>
              </w:rPr>
              <w:t>б</w:t>
            </w:r>
            <w:r w:rsidRPr="00B1033B">
              <w:rPr>
                <w:sz w:val="18"/>
                <w:szCs w:val="18"/>
              </w:rPr>
              <w:t>щим собранием акционеров:</w:t>
            </w:r>
          </w:p>
        </w:tc>
        <w:tc>
          <w:tcPr>
            <w:tcW w:w="236" w:type="dxa"/>
            <w:shd w:val="clear" w:color="auto" w:fill="auto"/>
          </w:tcPr>
          <w:p w:rsidR="00511DC9" w:rsidRPr="00B1033B" w:rsidRDefault="00511DC9" w:rsidP="00511DC9">
            <w:pPr>
              <w:snapToGrid w:val="0"/>
              <w:jc w:val="both"/>
              <w:rPr>
                <w:sz w:val="18"/>
                <w:szCs w:val="18"/>
              </w:rPr>
            </w:pPr>
          </w:p>
        </w:tc>
        <w:tc>
          <w:tcPr>
            <w:tcW w:w="5008" w:type="dxa"/>
            <w:shd w:val="clear" w:color="auto" w:fill="auto"/>
          </w:tcPr>
          <w:p w:rsidR="00511DC9" w:rsidRPr="00B1033B" w:rsidRDefault="00511DC9" w:rsidP="00511DC9">
            <w:pPr>
              <w:snapToGrid w:val="0"/>
              <w:ind w:left="-61"/>
              <w:rPr>
                <w:b/>
                <w:sz w:val="18"/>
                <w:szCs w:val="18"/>
              </w:rPr>
            </w:pPr>
          </w:p>
          <w:p w:rsidR="00511DC9" w:rsidRPr="00B1033B" w:rsidRDefault="00511DC9" w:rsidP="00511DC9">
            <w:pPr>
              <w:snapToGrid w:val="0"/>
              <w:ind w:left="-61"/>
              <w:rPr>
                <w:b/>
                <w:sz w:val="18"/>
                <w:szCs w:val="18"/>
              </w:rPr>
            </w:pPr>
            <w:r w:rsidRPr="00B1033B">
              <w:rPr>
                <w:b/>
                <w:sz w:val="18"/>
                <w:szCs w:val="18"/>
              </w:rPr>
              <w:t>внеочередное</w:t>
            </w:r>
          </w:p>
        </w:tc>
      </w:tr>
      <w:tr w:rsidR="00511DC9" w:rsidRPr="00B1033B" w:rsidTr="008F20A1">
        <w:trPr>
          <w:trHeight w:val="438"/>
        </w:trPr>
        <w:tc>
          <w:tcPr>
            <w:tcW w:w="4962" w:type="dxa"/>
            <w:shd w:val="clear" w:color="auto" w:fill="auto"/>
          </w:tcPr>
          <w:p w:rsidR="00511DC9" w:rsidRPr="00B1033B" w:rsidRDefault="00511DC9" w:rsidP="00511DC9">
            <w:pPr>
              <w:pStyle w:val="af2"/>
              <w:rPr>
                <w:rFonts w:ascii="Times New Roman" w:hAnsi="Times New Roman" w:cs="Times New Roman"/>
                <w:sz w:val="18"/>
                <w:szCs w:val="18"/>
              </w:rPr>
            </w:pPr>
            <w:r w:rsidRPr="00B1033B">
              <w:rPr>
                <w:rFonts w:ascii="Times New Roman" w:hAnsi="Times New Roman" w:cs="Times New Roman"/>
                <w:sz w:val="18"/>
                <w:szCs w:val="18"/>
              </w:rPr>
              <w:t>Способ принятия решений общим собранием акционеров:</w:t>
            </w:r>
          </w:p>
        </w:tc>
        <w:tc>
          <w:tcPr>
            <w:tcW w:w="236" w:type="dxa"/>
            <w:shd w:val="clear" w:color="auto" w:fill="auto"/>
          </w:tcPr>
          <w:p w:rsidR="00511DC9" w:rsidRPr="00B1033B" w:rsidRDefault="00511DC9" w:rsidP="00511DC9">
            <w:pPr>
              <w:pStyle w:val="af2"/>
              <w:rPr>
                <w:rFonts w:ascii="Times New Roman" w:hAnsi="Times New Roman" w:cs="Times New Roman"/>
                <w:sz w:val="18"/>
                <w:szCs w:val="18"/>
              </w:rPr>
            </w:pPr>
          </w:p>
        </w:tc>
        <w:tc>
          <w:tcPr>
            <w:tcW w:w="5008" w:type="dxa"/>
            <w:shd w:val="clear" w:color="auto" w:fill="auto"/>
          </w:tcPr>
          <w:p w:rsidR="00511DC9" w:rsidRPr="00B1033B" w:rsidRDefault="00511DC9" w:rsidP="00511DC9">
            <w:pPr>
              <w:pStyle w:val="af2"/>
              <w:ind w:left="-65"/>
              <w:rPr>
                <w:rFonts w:ascii="Times New Roman" w:eastAsia="Times New Roman" w:hAnsi="Times New Roman" w:cs="Times New Roman"/>
                <w:b/>
                <w:sz w:val="18"/>
                <w:szCs w:val="18"/>
                <w:lang w:eastAsia="ru-RU"/>
              </w:rPr>
            </w:pPr>
          </w:p>
          <w:p w:rsidR="00511DC9" w:rsidRPr="00B1033B" w:rsidRDefault="00511DC9" w:rsidP="00511DC9">
            <w:pPr>
              <w:pStyle w:val="af2"/>
              <w:ind w:left="-65"/>
              <w:rPr>
                <w:rFonts w:ascii="Times New Roman" w:hAnsi="Times New Roman" w:cs="Times New Roman"/>
                <w:b/>
                <w:sz w:val="18"/>
                <w:szCs w:val="18"/>
              </w:rPr>
            </w:pPr>
            <w:r w:rsidRPr="00B1033B">
              <w:rPr>
                <w:rFonts w:ascii="Times New Roman" w:eastAsia="Times New Roman" w:hAnsi="Times New Roman" w:cs="Times New Roman"/>
                <w:b/>
                <w:sz w:val="18"/>
                <w:szCs w:val="18"/>
                <w:lang w:eastAsia="ru-RU"/>
              </w:rPr>
              <w:t>заочное голосование</w:t>
            </w:r>
          </w:p>
        </w:tc>
      </w:tr>
      <w:tr w:rsidR="00511DC9" w:rsidRPr="00B1033B" w:rsidTr="008F20A1">
        <w:tc>
          <w:tcPr>
            <w:tcW w:w="4962" w:type="dxa"/>
            <w:shd w:val="clear" w:color="auto" w:fill="auto"/>
          </w:tcPr>
          <w:p w:rsidR="00511DC9" w:rsidRPr="00B1033B" w:rsidRDefault="00511DC9" w:rsidP="00511DC9">
            <w:pPr>
              <w:snapToGrid w:val="0"/>
              <w:jc w:val="both"/>
              <w:rPr>
                <w:sz w:val="18"/>
                <w:szCs w:val="18"/>
              </w:rPr>
            </w:pPr>
            <w:r w:rsidRPr="00B1033B">
              <w:rPr>
                <w:sz w:val="18"/>
                <w:szCs w:val="18"/>
              </w:rPr>
              <w:t>Дата определения (фиксации) лиц, имевших право г</w:t>
            </w:r>
            <w:r w:rsidRPr="00B1033B">
              <w:rPr>
                <w:sz w:val="18"/>
                <w:szCs w:val="18"/>
              </w:rPr>
              <w:t>о</w:t>
            </w:r>
            <w:r w:rsidRPr="00B1033B">
              <w:rPr>
                <w:sz w:val="18"/>
                <w:szCs w:val="18"/>
              </w:rPr>
              <w:t>лоса при принятии решений общим собранием акци</w:t>
            </w:r>
            <w:r w:rsidRPr="00B1033B">
              <w:rPr>
                <w:sz w:val="18"/>
                <w:szCs w:val="18"/>
              </w:rPr>
              <w:t>о</w:t>
            </w:r>
            <w:r w:rsidRPr="00B1033B">
              <w:rPr>
                <w:sz w:val="18"/>
                <w:szCs w:val="18"/>
              </w:rPr>
              <w:t>неров:</w:t>
            </w:r>
          </w:p>
        </w:tc>
        <w:tc>
          <w:tcPr>
            <w:tcW w:w="236" w:type="dxa"/>
            <w:shd w:val="clear" w:color="auto" w:fill="auto"/>
          </w:tcPr>
          <w:p w:rsidR="00511DC9" w:rsidRPr="00B1033B" w:rsidRDefault="00511DC9" w:rsidP="00511DC9">
            <w:pPr>
              <w:snapToGrid w:val="0"/>
              <w:jc w:val="both"/>
              <w:rPr>
                <w:sz w:val="18"/>
                <w:szCs w:val="18"/>
              </w:rPr>
            </w:pPr>
          </w:p>
        </w:tc>
        <w:tc>
          <w:tcPr>
            <w:tcW w:w="5008" w:type="dxa"/>
            <w:shd w:val="clear" w:color="auto" w:fill="auto"/>
          </w:tcPr>
          <w:p w:rsidR="00511DC9" w:rsidRPr="00B1033B" w:rsidRDefault="00511DC9" w:rsidP="00511DC9">
            <w:pPr>
              <w:pStyle w:val="af2"/>
              <w:rPr>
                <w:rFonts w:ascii="Times New Roman" w:hAnsi="Times New Roman" w:cs="Times New Roman"/>
                <w:b/>
                <w:sz w:val="18"/>
                <w:szCs w:val="18"/>
              </w:rPr>
            </w:pPr>
          </w:p>
          <w:p w:rsidR="00511DC9" w:rsidRPr="00B1033B" w:rsidRDefault="00511DC9" w:rsidP="00511DC9">
            <w:pPr>
              <w:pStyle w:val="af2"/>
              <w:rPr>
                <w:rFonts w:ascii="Times New Roman" w:hAnsi="Times New Roman" w:cs="Times New Roman"/>
                <w:b/>
                <w:sz w:val="18"/>
                <w:szCs w:val="18"/>
              </w:rPr>
            </w:pPr>
          </w:p>
          <w:p w:rsidR="00511DC9" w:rsidRPr="00B1033B" w:rsidRDefault="002359F6" w:rsidP="002359F6">
            <w:pPr>
              <w:pStyle w:val="af2"/>
              <w:rPr>
                <w:rFonts w:ascii="Times New Roman" w:hAnsi="Times New Roman" w:cs="Times New Roman"/>
                <w:b/>
                <w:sz w:val="18"/>
                <w:szCs w:val="18"/>
              </w:rPr>
            </w:pPr>
            <w:r w:rsidRPr="00B1033B">
              <w:rPr>
                <w:rFonts w:ascii="Times New Roman" w:hAnsi="Times New Roman" w:cs="Times New Roman"/>
                <w:b/>
                <w:sz w:val="18"/>
                <w:szCs w:val="18"/>
              </w:rPr>
              <w:t>13</w:t>
            </w:r>
            <w:r w:rsidR="00511DC9" w:rsidRPr="00B1033B">
              <w:rPr>
                <w:rFonts w:ascii="Times New Roman" w:hAnsi="Times New Roman" w:cs="Times New Roman"/>
                <w:b/>
                <w:sz w:val="18"/>
                <w:szCs w:val="18"/>
              </w:rPr>
              <w:t xml:space="preserve"> </w:t>
            </w:r>
            <w:r w:rsidRPr="00B1033B">
              <w:rPr>
                <w:rFonts w:ascii="Times New Roman" w:hAnsi="Times New Roman" w:cs="Times New Roman"/>
                <w:b/>
                <w:sz w:val="18"/>
                <w:szCs w:val="18"/>
              </w:rPr>
              <w:t>февраля</w:t>
            </w:r>
            <w:r w:rsidR="00511DC9" w:rsidRPr="00B1033B">
              <w:rPr>
                <w:rFonts w:ascii="Times New Roman" w:hAnsi="Times New Roman" w:cs="Times New Roman"/>
                <w:b/>
                <w:sz w:val="18"/>
                <w:szCs w:val="18"/>
              </w:rPr>
              <w:t xml:space="preserve"> 202</w:t>
            </w:r>
            <w:r w:rsidR="00332E19" w:rsidRPr="00B1033B">
              <w:rPr>
                <w:rFonts w:ascii="Times New Roman" w:hAnsi="Times New Roman" w:cs="Times New Roman"/>
                <w:b/>
                <w:sz w:val="18"/>
                <w:szCs w:val="18"/>
              </w:rPr>
              <w:t>6</w:t>
            </w:r>
            <w:r w:rsidR="00511DC9" w:rsidRPr="00B1033B">
              <w:rPr>
                <w:rFonts w:ascii="Times New Roman" w:hAnsi="Times New Roman" w:cs="Times New Roman"/>
                <w:b/>
                <w:sz w:val="18"/>
                <w:szCs w:val="18"/>
              </w:rPr>
              <w:t xml:space="preserve"> </w:t>
            </w:r>
          </w:p>
        </w:tc>
      </w:tr>
      <w:tr w:rsidR="00511DC9" w:rsidRPr="00B1033B" w:rsidTr="008F20A1">
        <w:tc>
          <w:tcPr>
            <w:tcW w:w="4962" w:type="dxa"/>
            <w:shd w:val="clear" w:color="auto" w:fill="auto"/>
          </w:tcPr>
          <w:p w:rsidR="00511DC9" w:rsidRPr="00B1033B" w:rsidRDefault="00511DC9" w:rsidP="00511DC9">
            <w:pPr>
              <w:jc w:val="both"/>
              <w:rPr>
                <w:color w:val="000000" w:themeColor="text1"/>
                <w:sz w:val="18"/>
                <w:szCs w:val="18"/>
              </w:rPr>
            </w:pPr>
            <w:r w:rsidRPr="00B1033B">
              <w:rPr>
                <w:color w:val="000000" w:themeColor="text1"/>
                <w:sz w:val="18"/>
                <w:szCs w:val="18"/>
              </w:rPr>
              <w:t>Дата окончания приема бюллетеней для гол</w:t>
            </w:r>
            <w:r w:rsidRPr="00B1033B">
              <w:rPr>
                <w:color w:val="000000" w:themeColor="text1"/>
                <w:sz w:val="18"/>
                <w:szCs w:val="18"/>
              </w:rPr>
              <w:t>о</w:t>
            </w:r>
            <w:r w:rsidRPr="00B1033B">
              <w:rPr>
                <w:color w:val="000000" w:themeColor="text1"/>
                <w:sz w:val="18"/>
                <w:szCs w:val="18"/>
              </w:rPr>
              <w:t>сования при заочном голосовании:</w:t>
            </w:r>
          </w:p>
          <w:p w:rsidR="00511DC9" w:rsidRPr="00B1033B" w:rsidRDefault="00511DC9" w:rsidP="00511DC9">
            <w:pPr>
              <w:snapToGrid w:val="0"/>
              <w:jc w:val="both"/>
              <w:rPr>
                <w:color w:val="000000" w:themeColor="text1"/>
                <w:sz w:val="18"/>
                <w:szCs w:val="18"/>
              </w:rPr>
            </w:pPr>
            <w:r w:rsidRPr="00B1033B">
              <w:rPr>
                <w:color w:val="000000" w:themeColor="text1"/>
                <w:sz w:val="18"/>
                <w:szCs w:val="18"/>
              </w:rPr>
              <w:t>Общее количество голосов, которыми обладали а</w:t>
            </w:r>
            <w:r w:rsidRPr="00B1033B">
              <w:rPr>
                <w:color w:val="000000" w:themeColor="text1"/>
                <w:sz w:val="18"/>
                <w:szCs w:val="18"/>
              </w:rPr>
              <w:t>к</w:t>
            </w:r>
            <w:r w:rsidRPr="00B1033B">
              <w:rPr>
                <w:color w:val="000000" w:themeColor="text1"/>
                <w:sz w:val="18"/>
                <w:szCs w:val="18"/>
              </w:rPr>
              <w:t>ционеры – владельцы голосующих  акций Общества:</w:t>
            </w:r>
          </w:p>
          <w:p w:rsidR="00511DC9" w:rsidRPr="00B1033B" w:rsidRDefault="00511DC9" w:rsidP="00511DC9">
            <w:pPr>
              <w:jc w:val="both"/>
              <w:rPr>
                <w:sz w:val="18"/>
                <w:szCs w:val="18"/>
              </w:rPr>
            </w:pPr>
            <w:r w:rsidRPr="00B1033B">
              <w:rPr>
                <w:color w:val="000000" w:themeColor="text1"/>
                <w:sz w:val="18"/>
                <w:szCs w:val="18"/>
              </w:rPr>
              <w:t>Количество голосов, которыми обладали акционеры, учас</w:t>
            </w:r>
            <w:r w:rsidRPr="00B1033B">
              <w:rPr>
                <w:color w:val="000000" w:themeColor="text1"/>
                <w:sz w:val="18"/>
                <w:szCs w:val="18"/>
              </w:rPr>
              <w:t>т</w:t>
            </w:r>
            <w:r w:rsidRPr="00B1033B">
              <w:rPr>
                <w:color w:val="000000" w:themeColor="text1"/>
                <w:sz w:val="18"/>
                <w:szCs w:val="18"/>
              </w:rPr>
              <w:t>вующие в заочном голосов</w:t>
            </w:r>
            <w:r w:rsidRPr="00B1033B">
              <w:rPr>
                <w:color w:val="000000" w:themeColor="text1"/>
                <w:sz w:val="18"/>
                <w:szCs w:val="18"/>
              </w:rPr>
              <w:t>а</w:t>
            </w:r>
            <w:r w:rsidRPr="00B1033B">
              <w:rPr>
                <w:color w:val="000000" w:themeColor="text1"/>
                <w:sz w:val="18"/>
                <w:szCs w:val="18"/>
              </w:rPr>
              <w:t>нии:</w:t>
            </w:r>
          </w:p>
        </w:tc>
        <w:tc>
          <w:tcPr>
            <w:tcW w:w="236" w:type="dxa"/>
            <w:shd w:val="clear" w:color="auto" w:fill="auto"/>
          </w:tcPr>
          <w:p w:rsidR="00511DC9" w:rsidRPr="00B1033B" w:rsidRDefault="00511DC9" w:rsidP="00511DC9">
            <w:pPr>
              <w:jc w:val="both"/>
              <w:rPr>
                <w:sz w:val="18"/>
                <w:szCs w:val="18"/>
              </w:rPr>
            </w:pPr>
          </w:p>
        </w:tc>
        <w:tc>
          <w:tcPr>
            <w:tcW w:w="5008" w:type="dxa"/>
            <w:shd w:val="clear" w:color="auto" w:fill="auto"/>
          </w:tcPr>
          <w:p w:rsidR="00511DC9" w:rsidRPr="00B1033B" w:rsidRDefault="00511DC9" w:rsidP="00511DC9">
            <w:pPr>
              <w:pStyle w:val="af2"/>
              <w:rPr>
                <w:rFonts w:ascii="Times New Roman" w:hAnsi="Times New Roman" w:cs="Times New Roman"/>
                <w:color w:val="000000" w:themeColor="text1"/>
                <w:sz w:val="18"/>
                <w:szCs w:val="18"/>
              </w:rPr>
            </w:pPr>
          </w:p>
          <w:p w:rsidR="00511DC9" w:rsidRPr="00B1033B" w:rsidRDefault="002359F6" w:rsidP="00511DC9">
            <w:pPr>
              <w:pStyle w:val="af2"/>
              <w:rPr>
                <w:rFonts w:ascii="Times New Roman" w:hAnsi="Times New Roman" w:cs="Times New Roman"/>
                <w:b/>
                <w:color w:val="000000" w:themeColor="text1"/>
                <w:sz w:val="18"/>
                <w:szCs w:val="18"/>
              </w:rPr>
            </w:pPr>
            <w:r w:rsidRPr="00B1033B">
              <w:rPr>
                <w:rFonts w:ascii="Times New Roman" w:hAnsi="Times New Roman" w:cs="Times New Roman"/>
                <w:b/>
                <w:color w:val="000000" w:themeColor="text1"/>
                <w:sz w:val="18"/>
                <w:szCs w:val="18"/>
              </w:rPr>
              <w:t>10</w:t>
            </w:r>
            <w:r w:rsidR="00511DC9" w:rsidRPr="00B1033B">
              <w:rPr>
                <w:rFonts w:ascii="Times New Roman" w:hAnsi="Times New Roman" w:cs="Times New Roman"/>
                <w:b/>
                <w:color w:val="000000" w:themeColor="text1"/>
                <w:sz w:val="18"/>
                <w:szCs w:val="18"/>
              </w:rPr>
              <w:t xml:space="preserve"> </w:t>
            </w:r>
            <w:r w:rsidRPr="00B1033B">
              <w:rPr>
                <w:rFonts w:ascii="Times New Roman" w:hAnsi="Times New Roman" w:cs="Times New Roman"/>
                <w:b/>
                <w:color w:val="000000" w:themeColor="text1"/>
                <w:sz w:val="18"/>
                <w:szCs w:val="18"/>
              </w:rPr>
              <w:t>марта</w:t>
            </w:r>
            <w:r w:rsidR="00511DC9" w:rsidRPr="00B1033B">
              <w:rPr>
                <w:rFonts w:ascii="Times New Roman" w:hAnsi="Times New Roman" w:cs="Times New Roman"/>
                <w:b/>
                <w:color w:val="000000" w:themeColor="text1"/>
                <w:sz w:val="18"/>
                <w:szCs w:val="18"/>
              </w:rPr>
              <w:t xml:space="preserve"> 202</w:t>
            </w:r>
            <w:r w:rsidR="00DA4055" w:rsidRPr="00B1033B">
              <w:rPr>
                <w:rFonts w:ascii="Times New Roman" w:hAnsi="Times New Roman" w:cs="Times New Roman"/>
                <w:b/>
                <w:color w:val="000000" w:themeColor="text1"/>
                <w:sz w:val="18"/>
                <w:szCs w:val="18"/>
              </w:rPr>
              <w:t>6</w:t>
            </w:r>
            <w:r w:rsidR="00D90B7A" w:rsidRPr="00B1033B">
              <w:rPr>
                <w:rFonts w:ascii="Times New Roman" w:hAnsi="Times New Roman" w:cs="Times New Roman"/>
                <w:b/>
                <w:color w:val="000000" w:themeColor="text1"/>
                <w:sz w:val="18"/>
                <w:szCs w:val="18"/>
              </w:rPr>
              <w:t xml:space="preserve"> </w:t>
            </w:r>
          </w:p>
          <w:p w:rsidR="00511DC9" w:rsidRPr="00B1033B" w:rsidRDefault="00511DC9" w:rsidP="00511DC9">
            <w:pPr>
              <w:pStyle w:val="af2"/>
              <w:rPr>
                <w:rFonts w:ascii="Times New Roman" w:hAnsi="Times New Roman" w:cs="Times New Roman"/>
                <w:b/>
                <w:color w:val="000000" w:themeColor="text1"/>
                <w:sz w:val="18"/>
                <w:szCs w:val="18"/>
              </w:rPr>
            </w:pPr>
          </w:p>
          <w:p w:rsidR="00511DC9" w:rsidRPr="00B1033B" w:rsidRDefault="004B10CE" w:rsidP="00511DC9">
            <w:pPr>
              <w:pStyle w:val="af2"/>
              <w:rPr>
                <w:rFonts w:ascii="Times New Roman" w:hAnsi="Times New Roman" w:cs="Times New Roman"/>
                <w:color w:val="000000" w:themeColor="text1"/>
                <w:sz w:val="18"/>
                <w:szCs w:val="18"/>
              </w:rPr>
            </w:pPr>
            <w:r w:rsidRPr="00B1033B">
              <w:rPr>
                <w:rFonts w:ascii="Times New Roman" w:hAnsi="Times New Roman" w:cs="Times New Roman"/>
                <w:b/>
                <w:color w:val="000000" w:themeColor="text1"/>
                <w:sz w:val="18"/>
                <w:szCs w:val="18"/>
              </w:rPr>
              <w:t xml:space="preserve">383 331 </w:t>
            </w:r>
            <w:r w:rsidR="00511DC9" w:rsidRPr="00B1033B">
              <w:rPr>
                <w:rFonts w:ascii="Times New Roman" w:hAnsi="Times New Roman" w:cs="Times New Roman"/>
                <w:color w:val="000000" w:themeColor="text1"/>
                <w:sz w:val="18"/>
                <w:szCs w:val="18"/>
              </w:rPr>
              <w:t>го</w:t>
            </w:r>
            <w:r w:rsidR="00B45F80" w:rsidRPr="00B1033B">
              <w:rPr>
                <w:rFonts w:ascii="Times New Roman" w:hAnsi="Times New Roman" w:cs="Times New Roman"/>
                <w:color w:val="000000" w:themeColor="text1"/>
                <w:sz w:val="18"/>
                <w:szCs w:val="18"/>
              </w:rPr>
              <w:t>л</w:t>
            </w:r>
            <w:r w:rsidR="00511DC9" w:rsidRPr="00B1033B">
              <w:rPr>
                <w:rFonts w:ascii="Times New Roman" w:hAnsi="Times New Roman" w:cs="Times New Roman"/>
                <w:color w:val="000000" w:themeColor="text1"/>
                <w:sz w:val="18"/>
                <w:szCs w:val="18"/>
              </w:rPr>
              <w:t>осов</w:t>
            </w:r>
          </w:p>
          <w:p w:rsidR="00511DC9" w:rsidRPr="00B1033B" w:rsidRDefault="00511DC9" w:rsidP="00511DC9">
            <w:pPr>
              <w:pStyle w:val="af2"/>
              <w:rPr>
                <w:rFonts w:ascii="Times New Roman" w:hAnsi="Times New Roman" w:cs="Times New Roman"/>
                <w:color w:val="000000" w:themeColor="text1"/>
                <w:sz w:val="18"/>
                <w:szCs w:val="18"/>
              </w:rPr>
            </w:pPr>
          </w:p>
          <w:p w:rsidR="00511DC9" w:rsidRPr="00B1033B" w:rsidRDefault="004B10CE" w:rsidP="00511DC9">
            <w:pPr>
              <w:pStyle w:val="af2"/>
              <w:rPr>
                <w:rFonts w:ascii="Times New Roman" w:hAnsi="Times New Roman" w:cs="Times New Roman"/>
                <w:color w:val="FF0000"/>
                <w:sz w:val="18"/>
                <w:szCs w:val="18"/>
              </w:rPr>
            </w:pPr>
            <w:r w:rsidRPr="00B1033B">
              <w:rPr>
                <w:rFonts w:ascii="Times New Roman" w:hAnsi="Times New Roman" w:cs="Times New Roman"/>
                <w:b/>
                <w:color w:val="000000" w:themeColor="text1"/>
                <w:sz w:val="18"/>
                <w:szCs w:val="18"/>
              </w:rPr>
              <w:t>313 425</w:t>
            </w:r>
            <w:r w:rsidR="00511DC9" w:rsidRPr="00B1033B">
              <w:rPr>
                <w:rFonts w:ascii="Times New Roman" w:hAnsi="Times New Roman" w:cs="Times New Roman"/>
                <w:color w:val="000000" w:themeColor="text1"/>
                <w:sz w:val="18"/>
                <w:szCs w:val="18"/>
              </w:rPr>
              <w:t xml:space="preserve"> голосов</w:t>
            </w:r>
          </w:p>
        </w:tc>
      </w:tr>
    </w:tbl>
    <w:p w:rsidR="000F557A" w:rsidRPr="00B1033B" w:rsidRDefault="00644EE4" w:rsidP="006F2A99">
      <w:pPr>
        <w:widowControl w:val="0"/>
        <w:ind w:firstLine="540"/>
        <w:jc w:val="both"/>
        <w:rPr>
          <w:sz w:val="18"/>
          <w:szCs w:val="18"/>
        </w:rPr>
      </w:pPr>
      <w:r w:rsidRPr="00B1033B">
        <w:rPr>
          <w:sz w:val="18"/>
          <w:szCs w:val="18"/>
        </w:rPr>
        <w:t>Ф</w:t>
      </w:r>
      <w:r w:rsidR="006F2A99" w:rsidRPr="00B1033B">
        <w:rPr>
          <w:sz w:val="18"/>
          <w:szCs w:val="18"/>
        </w:rPr>
        <w:t xml:space="preserve">ункции Председательствующего </w:t>
      </w:r>
      <w:r w:rsidRPr="00B1033B">
        <w:rPr>
          <w:sz w:val="18"/>
          <w:szCs w:val="18"/>
        </w:rPr>
        <w:t>выполня</w:t>
      </w:r>
      <w:r w:rsidR="00737314" w:rsidRPr="00B1033B">
        <w:rPr>
          <w:sz w:val="18"/>
          <w:szCs w:val="18"/>
        </w:rPr>
        <w:t>л</w:t>
      </w:r>
      <w:r w:rsidRPr="00B1033B">
        <w:rPr>
          <w:sz w:val="18"/>
          <w:szCs w:val="18"/>
        </w:rPr>
        <w:t xml:space="preserve"> </w:t>
      </w:r>
      <w:r w:rsidR="000F557A" w:rsidRPr="00B1033B">
        <w:rPr>
          <w:sz w:val="18"/>
          <w:szCs w:val="18"/>
        </w:rPr>
        <w:t xml:space="preserve">Председатель Совета директоров </w:t>
      </w:r>
      <w:r w:rsidRPr="00B1033B">
        <w:rPr>
          <w:sz w:val="18"/>
          <w:szCs w:val="18"/>
        </w:rPr>
        <w:t>Общества</w:t>
      </w:r>
      <w:r w:rsidR="006F2A99" w:rsidRPr="00B1033B">
        <w:rPr>
          <w:sz w:val="18"/>
          <w:szCs w:val="18"/>
        </w:rPr>
        <w:t xml:space="preserve"> – Березовский Максим Анатоль</w:t>
      </w:r>
      <w:r w:rsidR="006F2A99" w:rsidRPr="00B1033B">
        <w:rPr>
          <w:sz w:val="18"/>
          <w:szCs w:val="18"/>
        </w:rPr>
        <w:t>е</w:t>
      </w:r>
      <w:r w:rsidR="006F2A99" w:rsidRPr="00B1033B">
        <w:rPr>
          <w:sz w:val="18"/>
          <w:szCs w:val="18"/>
        </w:rPr>
        <w:t xml:space="preserve">вич. </w:t>
      </w:r>
      <w:r w:rsidRPr="00B1033B">
        <w:rPr>
          <w:sz w:val="18"/>
          <w:szCs w:val="18"/>
        </w:rPr>
        <w:t xml:space="preserve">Секретарем назначена </w:t>
      </w:r>
      <w:proofErr w:type="spellStart"/>
      <w:r w:rsidRPr="00B1033B">
        <w:rPr>
          <w:sz w:val="18"/>
          <w:szCs w:val="18"/>
        </w:rPr>
        <w:t>Головацкая</w:t>
      </w:r>
      <w:proofErr w:type="spellEnd"/>
      <w:r w:rsidRPr="00B1033B">
        <w:rPr>
          <w:sz w:val="18"/>
          <w:szCs w:val="18"/>
        </w:rPr>
        <w:t xml:space="preserve"> Татьяна Николаевна.</w:t>
      </w:r>
    </w:p>
    <w:p w:rsidR="00511DC9" w:rsidRPr="00B1033B" w:rsidRDefault="009555FA" w:rsidP="00737314">
      <w:pPr>
        <w:widowControl w:val="0"/>
        <w:ind w:firstLine="540"/>
        <w:jc w:val="both"/>
        <w:rPr>
          <w:sz w:val="18"/>
          <w:szCs w:val="18"/>
          <w:lang w:eastAsia="ar-SA"/>
        </w:rPr>
      </w:pPr>
      <w:r w:rsidRPr="00B1033B">
        <w:rPr>
          <w:sz w:val="18"/>
          <w:szCs w:val="18"/>
          <w:lang w:eastAsia="ar-SA"/>
        </w:rPr>
        <w:t>Функции счетной комиссии выполня</w:t>
      </w:r>
      <w:r w:rsidR="00737314" w:rsidRPr="00B1033B">
        <w:rPr>
          <w:sz w:val="18"/>
          <w:szCs w:val="18"/>
          <w:lang w:eastAsia="ar-SA"/>
        </w:rPr>
        <w:t>л</w:t>
      </w:r>
      <w:r w:rsidRPr="00B1033B">
        <w:rPr>
          <w:sz w:val="18"/>
          <w:szCs w:val="18"/>
          <w:lang w:eastAsia="ar-SA"/>
        </w:rPr>
        <w:t xml:space="preserve"> Регистратор Общества – Акционерное общество «Индустрия-РЕЕСТР» (далее - Р</w:t>
      </w:r>
      <w:r w:rsidRPr="00B1033B">
        <w:rPr>
          <w:sz w:val="18"/>
          <w:szCs w:val="18"/>
          <w:lang w:eastAsia="ar-SA"/>
        </w:rPr>
        <w:t>е</w:t>
      </w:r>
      <w:r w:rsidRPr="00B1033B">
        <w:rPr>
          <w:sz w:val="18"/>
          <w:szCs w:val="18"/>
          <w:lang w:eastAsia="ar-SA"/>
        </w:rPr>
        <w:t>гистратор). Место нахождения Регистратора: Российская Фед</w:t>
      </w:r>
      <w:r w:rsidRPr="00B1033B">
        <w:rPr>
          <w:sz w:val="18"/>
          <w:szCs w:val="18"/>
          <w:lang w:eastAsia="ar-SA"/>
        </w:rPr>
        <w:t>е</w:t>
      </w:r>
      <w:r w:rsidRPr="00B1033B">
        <w:rPr>
          <w:sz w:val="18"/>
          <w:szCs w:val="18"/>
          <w:lang w:eastAsia="ar-SA"/>
        </w:rPr>
        <w:t xml:space="preserve">рация, город Москва. Адрес Регистратора: </w:t>
      </w:r>
      <w:r w:rsidR="00AE1F64" w:rsidRPr="00B1033B">
        <w:rPr>
          <w:sz w:val="18"/>
          <w:szCs w:val="18"/>
        </w:rPr>
        <w:t xml:space="preserve">107113, г. Москва, ул. </w:t>
      </w:r>
      <w:proofErr w:type="spellStart"/>
      <w:r w:rsidR="00AE1F64" w:rsidRPr="00B1033B">
        <w:rPr>
          <w:sz w:val="18"/>
          <w:szCs w:val="18"/>
        </w:rPr>
        <w:t>Старослободская</w:t>
      </w:r>
      <w:proofErr w:type="spellEnd"/>
      <w:r w:rsidR="00AE1F64" w:rsidRPr="00B1033B">
        <w:rPr>
          <w:sz w:val="18"/>
          <w:szCs w:val="18"/>
        </w:rPr>
        <w:t xml:space="preserve">, д. 3, </w:t>
      </w:r>
      <w:proofErr w:type="spellStart"/>
      <w:r w:rsidR="00AE1F64" w:rsidRPr="00B1033B">
        <w:rPr>
          <w:sz w:val="18"/>
          <w:szCs w:val="18"/>
        </w:rPr>
        <w:t>помещ</w:t>
      </w:r>
      <w:proofErr w:type="spellEnd"/>
      <w:r w:rsidR="00AE1F64" w:rsidRPr="00B1033B">
        <w:rPr>
          <w:sz w:val="18"/>
          <w:szCs w:val="18"/>
        </w:rPr>
        <w:t>. 12/1</w:t>
      </w:r>
      <w:r w:rsidRPr="00B1033B">
        <w:rPr>
          <w:sz w:val="18"/>
          <w:szCs w:val="18"/>
        </w:rPr>
        <w:t>.</w:t>
      </w:r>
      <w:r w:rsidRPr="00B1033B">
        <w:rPr>
          <w:sz w:val="18"/>
          <w:szCs w:val="18"/>
          <w:lang w:eastAsia="ar-SA"/>
        </w:rPr>
        <w:t xml:space="preserve"> Уполномоченное</w:t>
      </w:r>
      <w:r w:rsidRPr="00B1033B">
        <w:rPr>
          <w:sz w:val="18"/>
          <w:szCs w:val="18"/>
        </w:rPr>
        <w:t xml:space="preserve"> лицо </w:t>
      </w:r>
      <w:r w:rsidRPr="00B1033B">
        <w:rPr>
          <w:sz w:val="18"/>
          <w:szCs w:val="18"/>
          <w:lang w:eastAsia="ar-SA"/>
        </w:rPr>
        <w:t xml:space="preserve">Регистратора: </w:t>
      </w:r>
      <w:r w:rsidR="003E2064" w:rsidRPr="00B1033B">
        <w:rPr>
          <w:sz w:val="18"/>
          <w:szCs w:val="18"/>
        </w:rPr>
        <w:t>Сёсько Лидия Александровна</w:t>
      </w:r>
      <w:r w:rsidR="00110254" w:rsidRPr="00B1033B">
        <w:rPr>
          <w:sz w:val="18"/>
          <w:szCs w:val="18"/>
        </w:rPr>
        <w:t>, действующая на основ</w:t>
      </w:r>
      <w:r w:rsidR="00110254" w:rsidRPr="00B1033B">
        <w:rPr>
          <w:sz w:val="18"/>
          <w:szCs w:val="18"/>
        </w:rPr>
        <w:t>а</w:t>
      </w:r>
      <w:r w:rsidR="00110254" w:rsidRPr="00B1033B">
        <w:rPr>
          <w:sz w:val="18"/>
          <w:szCs w:val="18"/>
        </w:rPr>
        <w:t>нии доверенности № Д-</w:t>
      </w:r>
      <w:r w:rsidR="003E2064" w:rsidRPr="00B1033B">
        <w:rPr>
          <w:sz w:val="18"/>
          <w:szCs w:val="18"/>
        </w:rPr>
        <w:t>87</w:t>
      </w:r>
      <w:r w:rsidR="00110254" w:rsidRPr="00B1033B">
        <w:rPr>
          <w:sz w:val="18"/>
          <w:szCs w:val="18"/>
        </w:rPr>
        <w:t>-2</w:t>
      </w:r>
      <w:r w:rsidR="00DA4055" w:rsidRPr="00B1033B">
        <w:rPr>
          <w:sz w:val="18"/>
          <w:szCs w:val="18"/>
        </w:rPr>
        <w:t xml:space="preserve">6 </w:t>
      </w:r>
      <w:r w:rsidR="00110254" w:rsidRPr="00B1033B">
        <w:rPr>
          <w:sz w:val="18"/>
          <w:szCs w:val="18"/>
        </w:rPr>
        <w:t xml:space="preserve">от </w:t>
      </w:r>
      <w:r w:rsidR="00DA4055" w:rsidRPr="00B1033B">
        <w:rPr>
          <w:sz w:val="18"/>
          <w:szCs w:val="18"/>
        </w:rPr>
        <w:t>12</w:t>
      </w:r>
      <w:r w:rsidR="00EA12AB" w:rsidRPr="00B1033B">
        <w:rPr>
          <w:sz w:val="18"/>
          <w:szCs w:val="18"/>
        </w:rPr>
        <w:t>.</w:t>
      </w:r>
      <w:r w:rsidR="000C7319" w:rsidRPr="00B1033B">
        <w:rPr>
          <w:sz w:val="18"/>
          <w:szCs w:val="18"/>
        </w:rPr>
        <w:t>0</w:t>
      </w:r>
      <w:r w:rsidR="00110254" w:rsidRPr="00B1033B">
        <w:rPr>
          <w:sz w:val="18"/>
          <w:szCs w:val="18"/>
        </w:rPr>
        <w:t>1.202</w:t>
      </w:r>
      <w:r w:rsidR="00DA4055" w:rsidRPr="00B1033B">
        <w:rPr>
          <w:sz w:val="18"/>
          <w:szCs w:val="18"/>
        </w:rPr>
        <w:t xml:space="preserve">6 </w:t>
      </w:r>
      <w:r w:rsidR="00110254" w:rsidRPr="00B1033B">
        <w:rPr>
          <w:sz w:val="18"/>
          <w:szCs w:val="18"/>
        </w:rPr>
        <w:t>года.</w:t>
      </w:r>
    </w:p>
    <w:p w:rsidR="00757E9B" w:rsidRPr="00B1033B" w:rsidRDefault="00757E9B" w:rsidP="0073317A">
      <w:pPr>
        <w:pStyle w:val="a3"/>
        <w:widowControl w:val="0"/>
        <w:spacing w:after="0"/>
        <w:rPr>
          <w:b/>
          <w:caps/>
          <w:sz w:val="18"/>
          <w:szCs w:val="18"/>
        </w:rPr>
      </w:pPr>
      <w:bookmarkStart w:id="0" w:name="_Hlk167199970"/>
    </w:p>
    <w:p w:rsidR="0059710E" w:rsidRPr="00B1033B" w:rsidRDefault="001071D7" w:rsidP="00737314">
      <w:pPr>
        <w:pStyle w:val="a3"/>
        <w:widowControl w:val="0"/>
        <w:spacing w:after="0"/>
        <w:ind w:firstLine="435"/>
        <w:jc w:val="center"/>
        <w:rPr>
          <w:b/>
          <w:sz w:val="18"/>
          <w:szCs w:val="18"/>
        </w:rPr>
      </w:pPr>
      <w:r w:rsidRPr="00B1033B">
        <w:rPr>
          <w:b/>
          <w:caps/>
          <w:sz w:val="18"/>
          <w:szCs w:val="18"/>
        </w:rPr>
        <w:t>Повестка дня</w:t>
      </w:r>
      <w:r w:rsidRPr="00B1033B">
        <w:rPr>
          <w:b/>
          <w:sz w:val="18"/>
          <w:szCs w:val="18"/>
        </w:rPr>
        <w:t>:</w:t>
      </w:r>
      <w:bookmarkStart w:id="1" w:name="_Hlk167199948"/>
      <w:bookmarkEnd w:id="0"/>
    </w:p>
    <w:p w:rsidR="00DA4055" w:rsidRPr="00B1033B" w:rsidRDefault="005F5EB7" w:rsidP="0059710E">
      <w:pPr>
        <w:tabs>
          <w:tab w:val="left" w:pos="851"/>
        </w:tabs>
        <w:ind w:left="360"/>
        <w:rPr>
          <w:sz w:val="18"/>
          <w:szCs w:val="18"/>
          <w:shd w:val="clear" w:color="auto" w:fill="FFFFFF"/>
          <w:lang w:eastAsia="en-US"/>
        </w:rPr>
      </w:pPr>
      <w:r w:rsidRPr="00B1033B">
        <w:rPr>
          <w:b/>
          <w:sz w:val="18"/>
          <w:szCs w:val="18"/>
          <w:lang w:eastAsia="en-US"/>
        </w:rPr>
        <w:t xml:space="preserve">1. </w:t>
      </w:r>
      <w:r w:rsidR="0059710E" w:rsidRPr="00B1033B">
        <w:rPr>
          <w:b/>
          <w:sz w:val="18"/>
          <w:szCs w:val="18"/>
          <w:lang w:eastAsia="en-US"/>
        </w:rPr>
        <w:t>О последующем одобрении совершения сделки.</w:t>
      </w:r>
    </w:p>
    <w:p w:rsidR="00DA4055" w:rsidRPr="00B1033B" w:rsidRDefault="00DA4055" w:rsidP="00625ED8">
      <w:pPr>
        <w:tabs>
          <w:tab w:val="left" w:pos="851"/>
        </w:tabs>
        <w:jc w:val="both"/>
        <w:rPr>
          <w:b/>
          <w:sz w:val="18"/>
          <w:szCs w:val="18"/>
          <w:u w:val="single"/>
        </w:rPr>
      </w:pPr>
    </w:p>
    <w:p w:rsidR="00511DC9" w:rsidRPr="00B1033B" w:rsidRDefault="00511DC9" w:rsidP="00511DC9">
      <w:pPr>
        <w:tabs>
          <w:tab w:val="left" w:pos="0"/>
        </w:tabs>
        <w:overflowPunct w:val="0"/>
        <w:autoSpaceDE w:val="0"/>
        <w:autoSpaceDN w:val="0"/>
        <w:adjustRightInd w:val="0"/>
        <w:jc w:val="center"/>
        <w:textAlignment w:val="baseline"/>
        <w:rPr>
          <w:sz w:val="18"/>
          <w:szCs w:val="18"/>
          <w:u w:val="single"/>
        </w:rPr>
      </w:pPr>
      <w:r w:rsidRPr="00B1033B">
        <w:rPr>
          <w:b/>
          <w:sz w:val="18"/>
          <w:szCs w:val="18"/>
          <w:u w:val="single"/>
        </w:rPr>
        <w:t>Кворум для принятия решений общим собранием акционеров, результаты (итоги) голос</w:t>
      </w:r>
      <w:r w:rsidRPr="00B1033B">
        <w:rPr>
          <w:b/>
          <w:sz w:val="18"/>
          <w:szCs w:val="18"/>
          <w:u w:val="single"/>
        </w:rPr>
        <w:t>о</w:t>
      </w:r>
      <w:r w:rsidRPr="00B1033B">
        <w:rPr>
          <w:b/>
          <w:sz w:val="18"/>
          <w:szCs w:val="18"/>
          <w:u w:val="single"/>
        </w:rPr>
        <w:t>вания и принятые решения по вопросам повестки дня</w:t>
      </w:r>
      <w:r w:rsidRPr="00B1033B">
        <w:rPr>
          <w:sz w:val="18"/>
          <w:szCs w:val="18"/>
          <w:u w:val="single"/>
        </w:rPr>
        <w:t>:</w:t>
      </w:r>
    </w:p>
    <w:p w:rsidR="0095584E" w:rsidRPr="00B1033B" w:rsidRDefault="0095584E" w:rsidP="003F3AA7">
      <w:pPr>
        <w:widowControl w:val="0"/>
        <w:rPr>
          <w:sz w:val="18"/>
          <w:szCs w:val="18"/>
          <w:u w:val="single"/>
        </w:rPr>
      </w:pPr>
    </w:p>
    <w:p w:rsidR="0004006A" w:rsidRPr="00B1033B" w:rsidRDefault="00706E3F" w:rsidP="00C20F36">
      <w:pPr>
        <w:tabs>
          <w:tab w:val="left" w:pos="851"/>
        </w:tabs>
        <w:jc w:val="both"/>
        <w:rPr>
          <w:b/>
          <w:sz w:val="18"/>
          <w:szCs w:val="18"/>
          <w:lang w:eastAsia="en-US"/>
        </w:rPr>
      </w:pPr>
      <w:r w:rsidRPr="00B1033B">
        <w:rPr>
          <w:b/>
          <w:sz w:val="18"/>
          <w:szCs w:val="18"/>
        </w:rPr>
        <w:t>ВОПРОС 1</w:t>
      </w:r>
      <w:r w:rsidRPr="00B1033B">
        <w:rPr>
          <w:sz w:val="18"/>
          <w:szCs w:val="18"/>
        </w:rPr>
        <w:t xml:space="preserve">. </w:t>
      </w:r>
      <w:r w:rsidR="0059710E" w:rsidRPr="00B1033B">
        <w:rPr>
          <w:b/>
          <w:sz w:val="18"/>
          <w:szCs w:val="18"/>
          <w:lang w:eastAsia="en-US"/>
        </w:rPr>
        <w:t>О последующем одобрении совершения сделки</w:t>
      </w:r>
      <w:r w:rsidR="00F331FF" w:rsidRPr="00B1033B">
        <w:rPr>
          <w:b/>
          <w:sz w:val="18"/>
          <w:szCs w:val="18"/>
          <w:lang w:eastAsia="en-US"/>
        </w:rPr>
        <w:t>.</w:t>
      </w:r>
    </w:p>
    <w:tbl>
      <w:tblPr>
        <w:tblW w:w="102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505"/>
        <w:gridCol w:w="1701"/>
      </w:tblGrid>
      <w:tr w:rsidR="00B3372B" w:rsidRPr="00B1033B" w:rsidTr="00B3372B">
        <w:trPr>
          <w:cantSplit/>
        </w:trPr>
        <w:tc>
          <w:tcPr>
            <w:tcW w:w="8505" w:type="dxa"/>
          </w:tcPr>
          <w:p w:rsidR="00B3372B" w:rsidRPr="00B1033B" w:rsidRDefault="00B3372B" w:rsidP="00B3372B">
            <w:pPr>
              <w:widowControl w:val="0"/>
              <w:jc w:val="both"/>
              <w:rPr>
                <w:sz w:val="18"/>
                <w:szCs w:val="18"/>
              </w:rPr>
            </w:pPr>
            <w:r w:rsidRPr="00B1033B">
              <w:rPr>
                <w:sz w:val="18"/>
                <w:szCs w:val="18"/>
              </w:rPr>
              <w:t>Количество голосов, которыми обладали лица, включенные в список лиц, имеющих право голоса при пр</w:t>
            </w:r>
            <w:r w:rsidRPr="00B1033B">
              <w:rPr>
                <w:sz w:val="18"/>
                <w:szCs w:val="18"/>
              </w:rPr>
              <w:t>и</w:t>
            </w:r>
            <w:r w:rsidRPr="00B1033B">
              <w:rPr>
                <w:sz w:val="18"/>
                <w:szCs w:val="18"/>
              </w:rPr>
              <w:t>нятии решений общим собранием акционеров, по данному вопросу повестки дня С</w:t>
            </w:r>
            <w:r w:rsidRPr="00B1033B">
              <w:rPr>
                <w:sz w:val="18"/>
                <w:szCs w:val="18"/>
              </w:rPr>
              <w:t>о</w:t>
            </w:r>
            <w:r w:rsidRPr="00B1033B">
              <w:rPr>
                <w:sz w:val="18"/>
                <w:szCs w:val="18"/>
              </w:rPr>
              <w:t>брания</w:t>
            </w:r>
          </w:p>
        </w:tc>
        <w:tc>
          <w:tcPr>
            <w:tcW w:w="1701" w:type="dxa"/>
          </w:tcPr>
          <w:p w:rsidR="00B3372B" w:rsidRPr="00B1033B" w:rsidRDefault="0059710E" w:rsidP="00B3372B">
            <w:pPr>
              <w:jc w:val="center"/>
              <w:rPr>
                <w:sz w:val="18"/>
                <w:szCs w:val="18"/>
              </w:rPr>
            </w:pPr>
            <w:r w:rsidRPr="00B1033B">
              <w:rPr>
                <w:sz w:val="18"/>
                <w:szCs w:val="18"/>
              </w:rPr>
              <w:t>383 331</w:t>
            </w:r>
          </w:p>
        </w:tc>
      </w:tr>
      <w:tr w:rsidR="00B3372B" w:rsidRPr="00B1033B" w:rsidTr="00B3372B">
        <w:trPr>
          <w:cantSplit/>
        </w:trPr>
        <w:tc>
          <w:tcPr>
            <w:tcW w:w="8505" w:type="dxa"/>
          </w:tcPr>
          <w:p w:rsidR="00B3372B" w:rsidRPr="00B1033B" w:rsidRDefault="00B3372B" w:rsidP="00B3372B">
            <w:pPr>
              <w:widowControl w:val="0"/>
              <w:jc w:val="both"/>
              <w:rPr>
                <w:sz w:val="18"/>
                <w:szCs w:val="18"/>
              </w:rPr>
            </w:pPr>
            <w:r w:rsidRPr="00B1033B">
              <w:rPr>
                <w:sz w:val="18"/>
                <w:szCs w:val="18"/>
              </w:rPr>
              <w:t>Количество голосов, приходившихся на голосующие акции по данному вопросу повестки дня Собрания, определенное с учетом требований п. 4.24 Положения Банка России от 16 ноября 2018 г. № 660-П «Об общих собраниях акционеров» (далее – Положение 660-П)</w:t>
            </w:r>
          </w:p>
        </w:tc>
        <w:tc>
          <w:tcPr>
            <w:tcW w:w="1701" w:type="dxa"/>
          </w:tcPr>
          <w:p w:rsidR="00B3372B" w:rsidRPr="00B1033B" w:rsidRDefault="0059710E" w:rsidP="00B3372B">
            <w:pPr>
              <w:jc w:val="center"/>
              <w:rPr>
                <w:sz w:val="18"/>
                <w:szCs w:val="18"/>
              </w:rPr>
            </w:pPr>
            <w:r w:rsidRPr="00B1033B">
              <w:rPr>
                <w:sz w:val="18"/>
                <w:szCs w:val="18"/>
              </w:rPr>
              <w:t>383 331</w:t>
            </w:r>
          </w:p>
        </w:tc>
      </w:tr>
      <w:tr w:rsidR="00B3372B" w:rsidRPr="00B1033B" w:rsidTr="00B3372B">
        <w:trPr>
          <w:cantSplit/>
        </w:trPr>
        <w:tc>
          <w:tcPr>
            <w:tcW w:w="8505" w:type="dxa"/>
          </w:tcPr>
          <w:p w:rsidR="00B3372B" w:rsidRPr="00B1033B" w:rsidRDefault="00B3372B" w:rsidP="00B3372B">
            <w:pPr>
              <w:widowControl w:val="0"/>
              <w:jc w:val="both"/>
              <w:rPr>
                <w:sz w:val="18"/>
                <w:szCs w:val="18"/>
              </w:rPr>
            </w:pPr>
            <w:r w:rsidRPr="00B1033B">
              <w:rPr>
                <w:sz w:val="18"/>
                <w:szCs w:val="18"/>
              </w:rPr>
              <w:t>Количество голосов, которыми обладали лица, принявшие участие в Собрании, по данному вопросу пов</w:t>
            </w:r>
            <w:r w:rsidRPr="00B1033B">
              <w:rPr>
                <w:sz w:val="18"/>
                <w:szCs w:val="18"/>
              </w:rPr>
              <w:t>е</w:t>
            </w:r>
            <w:r w:rsidRPr="00B1033B">
              <w:rPr>
                <w:sz w:val="18"/>
                <w:szCs w:val="18"/>
              </w:rPr>
              <w:t>стки дня Собрания</w:t>
            </w:r>
          </w:p>
        </w:tc>
        <w:tc>
          <w:tcPr>
            <w:tcW w:w="1701" w:type="dxa"/>
          </w:tcPr>
          <w:p w:rsidR="00B3372B" w:rsidRPr="00B1033B" w:rsidRDefault="0059710E" w:rsidP="00B3372B">
            <w:pPr>
              <w:jc w:val="center"/>
              <w:rPr>
                <w:sz w:val="18"/>
                <w:szCs w:val="18"/>
              </w:rPr>
            </w:pPr>
            <w:r w:rsidRPr="00B1033B">
              <w:rPr>
                <w:sz w:val="18"/>
                <w:szCs w:val="18"/>
              </w:rPr>
              <w:t>313 425</w:t>
            </w:r>
          </w:p>
        </w:tc>
      </w:tr>
      <w:tr w:rsidR="00B3372B" w:rsidRPr="00B1033B" w:rsidTr="00B3372B">
        <w:trPr>
          <w:cantSplit/>
        </w:trPr>
        <w:tc>
          <w:tcPr>
            <w:tcW w:w="8505" w:type="dxa"/>
          </w:tcPr>
          <w:p w:rsidR="00B3372B" w:rsidRPr="00B1033B" w:rsidRDefault="00B3372B" w:rsidP="00B3372B">
            <w:pPr>
              <w:widowControl w:val="0"/>
              <w:rPr>
                <w:sz w:val="18"/>
                <w:szCs w:val="18"/>
              </w:rPr>
            </w:pPr>
            <w:r w:rsidRPr="00B1033B">
              <w:rPr>
                <w:sz w:val="18"/>
                <w:szCs w:val="18"/>
              </w:rPr>
              <w:t>Кворум по данному вопросу имеется</w:t>
            </w:r>
            <w:proofErr w:type="gramStart"/>
            <w:r w:rsidRPr="00B1033B">
              <w:rPr>
                <w:sz w:val="18"/>
                <w:szCs w:val="18"/>
              </w:rPr>
              <w:t xml:space="preserve"> (%)</w:t>
            </w:r>
            <w:proofErr w:type="gramEnd"/>
          </w:p>
        </w:tc>
        <w:tc>
          <w:tcPr>
            <w:tcW w:w="1701" w:type="dxa"/>
          </w:tcPr>
          <w:p w:rsidR="00B3372B" w:rsidRPr="00B1033B" w:rsidRDefault="00D50CCD" w:rsidP="00B3372B">
            <w:pPr>
              <w:jc w:val="center"/>
              <w:rPr>
                <w:noProof/>
                <w:sz w:val="18"/>
                <w:szCs w:val="18"/>
              </w:rPr>
            </w:pPr>
            <w:r w:rsidRPr="00B1033B">
              <w:rPr>
                <w:sz w:val="18"/>
                <w:szCs w:val="18"/>
                <w:lang w:eastAsia="ar-SA"/>
              </w:rPr>
              <w:t>81,76</w:t>
            </w:r>
          </w:p>
        </w:tc>
      </w:tr>
    </w:tbl>
    <w:p w:rsidR="00511DC9" w:rsidRPr="00B1033B" w:rsidRDefault="00511DC9" w:rsidP="00B3372B">
      <w:pPr>
        <w:tabs>
          <w:tab w:val="left" w:pos="851"/>
        </w:tabs>
        <w:jc w:val="both"/>
        <w:rPr>
          <w:b/>
          <w:sz w:val="18"/>
          <w:szCs w:val="18"/>
        </w:rPr>
      </w:pPr>
      <w:r w:rsidRPr="00B1033B">
        <w:rPr>
          <w:b/>
          <w:sz w:val="18"/>
          <w:szCs w:val="18"/>
        </w:rPr>
        <w:t>Итоги голосования:</w:t>
      </w:r>
    </w:p>
    <w:tbl>
      <w:tblPr>
        <w:tblW w:w="1012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2149"/>
        <w:gridCol w:w="4230"/>
        <w:gridCol w:w="3749"/>
      </w:tblGrid>
      <w:tr w:rsidR="00511DC9" w:rsidRPr="00B1033B" w:rsidTr="00901097">
        <w:trPr>
          <w:cantSplit/>
        </w:trPr>
        <w:tc>
          <w:tcPr>
            <w:tcW w:w="2149" w:type="dxa"/>
          </w:tcPr>
          <w:p w:rsidR="00511DC9" w:rsidRPr="00B1033B" w:rsidRDefault="00511DC9" w:rsidP="007241C0">
            <w:pPr>
              <w:widowControl w:val="0"/>
              <w:jc w:val="center"/>
              <w:rPr>
                <w:sz w:val="18"/>
                <w:szCs w:val="18"/>
              </w:rPr>
            </w:pPr>
            <w:r w:rsidRPr="00B1033B">
              <w:rPr>
                <w:sz w:val="18"/>
                <w:szCs w:val="18"/>
              </w:rPr>
              <w:t>Варианты голосов</w:t>
            </w:r>
            <w:r w:rsidRPr="00B1033B">
              <w:rPr>
                <w:sz w:val="18"/>
                <w:szCs w:val="18"/>
              </w:rPr>
              <w:t>а</w:t>
            </w:r>
            <w:r w:rsidRPr="00B1033B">
              <w:rPr>
                <w:sz w:val="18"/>
                <w:szCs w:val="18"/>
              </w:rPr>
              <w:t>ния</w:t>
            </w:r>
          </w:p>
        </w:tc>
        <w:tc>
          <w:tcPr>
            <w:tcW w:w="4230" w:type="dxa"/>
          </w:tcPr>
          <w:p w:rsidR="00511DC9" w:rsidRPr="00B1033B" w:rsidRDefault="00511DC9" w:rsidP="007241C0">
            <w:pPr>
              <w:widowControl w:val="0"/>
              <w:jc w:val="center"/>
              <w:rPr>
                <w:sz w:val="18"/>
                <w:szCs w:val="18"/>
              </w:rPr>
            </w:pPr>
            <w:r w:rsidRPr="00B1033B">
              <w:rPr>
                <w:sz w:val="18"/>
                <w:szCs w:val="18"/>
              </w:rPr>
              <w:t>Число голосов, отданных за каждый из вар</w:t>
            </w:r>
            <w:r w:rsidRPr="00B1033B">
              <w:rPr>
                <w:sz w:val="18"/>
                <w:szCs w:val="18"/>
              </w:rPr>
              <w:t>и</w:t>
            </w:r>
            <w:r w:rsidRPr="00B1033B">
              <w:rPr>
                <w:sz w:val="18"/>
                <w:szCs w:val="18"/>
              </w:rPr>
              <w:t>антов голосования</w:t>
            </w:r>
          </w:p>
        </w:tc>
        <w:tc>
          <w:tcPr>
            <w:tcW w:w="3749" w:type="dxa"/>
          </w:tcPr>
          <w:p w:rsidR="00511DC9" w:rsidRPr="00B1033B" w:rsidRDefault="00511DC9" w:rsidP="007241C0">
            <w:pPr>
              <w:widowControl w:val="0"/>
              <w:jc w:val="center"/>
              <w:rPr>
                <w:color w:val="000000" w:themeColor="text1"/>
                <w:sz w:val="18"/>
                <w:szCs w:val="18"/>
              </w:rPr>
            </w:pPr>
            <w:r w:rsidRPr="00B1033B">
              <w:rPr>
                <w:color w:val="000000" w:themeColor="text1"/>
                <w:sz w:val="18"/>
                <w:szCs w:val="18"/>
              </w:rPr>
              <w:t>% от участвующих в заочном голосов</w:t>
            </w:r>
            <w:r w:rsidRPr="00B1033B">
              <w:rPr>
                <w:color w:val="000000" w:themeColor="text1"/>
                <w:sz w:val="18"/>
                <w:szCs w:val="18"/>
              </w:rPr>
              <w:t>а</w:t>
            </w:r>
            <w:r w:rsidRPr="00B1033B">
              <w:rPr>
                <w:color w:val="000000" w:themeColor="text1"/>
                <w:sz w:val="18"/>
                <w:szCs w:val="18"/>
              </w:rPr>
              <w:t>нии</w:t>
            </w:r>
          </w:p>
        </w:tc>
      </w:tr>
      <w:tr w:rsidR="00511DC9" w:rsidRPr="00B1033B" w:rsidTr="00901097">
        <w:trPr>
          <w:cantSplit/>
        </w:trPr>
        <w:tc>
          <w:tcPr>
            <w:tcW w:w="2149" w:type="dxa"/>
          </w:tcPr>
          <w:p w:rsidR="00511DC9" w:rsidRPr="00B1033B" w:rsidRDefault="00511DC9" w:rsidP="007241C0">
            <w:pPr>
              <w:widowControl w:val="0"/>
              <w:jc w:val="center"/>
              <w:rPr>
                <w:sz w:val="18"/>
                <w:szCs w:val="18"/>
              </w:rPr>
            </w:pPr>
            <w:r w:rsidRPr="00B1033B">
              <w:rPr>
                <w:sz w:val="18"/>
                <w:szCs w:val="18"/>
              </w:rPr>
              <w:t>"ЗА"</w:t>
            </w:r>
          </w:p>
        </w:tc>
        <w:tc>
          <w:tcPr>
            <w:tcW w:w="4230" w:type="dxa"/>
          </w:tcPr>
          <w:p w:rsidR="00511DC9" w:rsidRPr="00B1033B" w:rsidRDefault="0059710E" w:rsidP="007241C0">
            <w:pPr>
              <w:widowControl w:val="0"/>
              <w:jc w:val="center"/>
              <w:rPr>
                <w:sz w:val="18"/>
                <w:szCs w:val="18"/>
              </w:rPr>
            </w:pPr>
            <w:r w:rsidRPr="00B1033B">
              <w:rPr>
                <w:sz w:val="18"/>
                <w:szCs w:val="18"/>
              </w:rPr>
              <w:t>313 425</w:t>
            </w:r>
          </w:p>
        </w:tc>
        <w:tc>
          <w:tcPr>
            <w:tcW w:w="3749" w:type="dxa"/>
          </w:tcPr>
          <w:p w:rsidR="00511DC9" w:rsidRPr="00B1033B" w:rsidRDefault="00511DC9" w:rsidP="007241C0">
            <w:pPr>
              <w:widowControl w:val="0"/>
              <w:jc w:val="center"/>
              <w:rPr>
                <w:bCs/>
                <w:sz w:val="18"/>
                <w:szCs w:val="18"/>
              </w:rPr>
            </w:pPr>
            <w:r w:rsidRPr="00B1033B">
              <w:rPr>
                <w:bCs/>
                <w:sz w:val="18"/>
                <w:szCs w:val="18"/>
              </w:rPr>
              <w:t>100,00</w:t>
            </w:r>
          </w:p>
        </w:tc>
      </w:tr>
      <w:tr w:rsidR="00511DC9" w:rsidRPr="00B1033B" w:rsidTr="00901097">
        <w:trPr>
          <w:cantSplit/>
        </w:trPr>
        <w:tc>
          <w:tcPr>
            <w:tcW w:w="2149" w:type="dxa"/>
          </w:tcPr>
          <w:p w:rsidR="00511DC9" w:rsidRPr="00B1033B" w:rsidRDefault="00511DC9" w:rsidP="007241C0">
            <w:pPr>
              <w:widowControl w:val="0"/>
              <w:jc w:val="center"/>
              <w:rPr>
                <w:sz w:val="18"/>
                <w:szCs w:val="18"/>
              </w:rPr>
            </w:pPr>
            <w:r w:rsidRPr="00B1033B">
              <w:rPr>
                <w:sz w:val="18"/>
                <w:szCs w:val="18"/>
              </w:rPr>
              <w:t>"ПРОТИВ"</w:t>
            </w:r>
          </w:p>
        </w:tc>
        <w:tc>
          <w:tcPr>
            <w:tcW w:w="4230" w:type="dxa"/>
          </w:tcPr>
          <w:p w:rsidR="00511DC9" w:rsidRPr="00B1033B" w:rsidRDefault="00511DC9" w:rsidP="007241C0">
            <w:pPr>
              <w:widowControl w:val="0"/>
              <w:jc w:val="center"/>
              <w:rPr>
                <w:sz w:val="18"/>
                <w:szCs w:val="18"/>
              </w:rPr>
            </w:pPr>
            <w:r w:rsidRPr="00B1033B">
              <w:rPr>
                <w:sz w:val="18"/>
                <w:szCs w:val="18"/>
              </w:rPr>
              <w:t>0</w:t>
            </w:r>
          </w:p>
        </w:tc>
        <w:tc>
          <w:tcPr>
            <w:tcW w:w="3749" w:type="dxa"/>
          </w:tcPr>
          <w:p w:rsidR="00511DC9" w:rsidRPr="00B1033B" w:rsidRDefault="00511DC9" w:rsidP="007241C0">
            <w:pPr>
              <w:widowControl w:val="0"/>
              <w:jc w:val="center"/>
              <w:rPr>
                <w:sz w:val="18"/>
                <w:szCs w:val="18"/>
              </w:rPr>
            </w:pPr>
            <w:r w:rsidRPr="00B1033B">
              <w:rPr>
                <w:sz w:val="18"/>
                <w:szCs w:val="18"/>
              </w:rPr>
              <w:t>0</w:t>
            </w:r>
          </w:p>
        </w:tc>
      </w:tr>
      <w:tr w:rsidR="00511DC9" w:rsidRPr="00B1033B" w:rsidTr="00901097">
        <w:trPr>
          <w:cantSplit/>
        </w:trPr>
        <w:tc>
          <w:tcPr>
            <w:tcW w:w="2149" w:type="dxa"/>
          </w:tcPr>
          <w:p w:rsidR="00511DC9" w:rsidRPr="00B1033B" w:rsidRDefault="00511DC9" w:rsidP="007241C0">
            <w:pPr>
              <w:widowControl w:val="0"/>
              <w:jc w:val="center"/>
              <w:rPr>
                <w:sz w:val="18"/>
                <w:szCs w:val="18"/>
              </w:rPr>
            </w:pPr>
            <w:r w:rsidRPr="00B1033B">
              <w:rPr>
                <w:sz w:val="18"/>
                <w:szCs w:val="18"/>
              </w:rPr>
              <w:t>"ВОЗДЕРЖА</w:t>
            </w:r>
            <w:r w:rsidRPr="00B1033B">
              <w:rPr>
                <w:sz w:val="18"/>
                <w:szCs w:val="18"/>
              </w:rPr>
              <w:t>Л</w:t>
            </w:r>
            <w:r w:rsidRPr="00B1033B">
              <w:rPr>
                <w:sz w:val="18"/>
                <w:szCs w:val="18"/>
              </w:rPr>
              <w:t>СЯ"</w:t>
            </w:r>
          </w:p>
        </w:tc>
        <w:tc>
          <w:tcPr>
            <w:tcW w:w="4230" w:type="dxa"/>
          </w:tcPr>
          <w:p w:rsidR="00511DC9" w:rsidRPr="00B1033B" w:rsidRDefault="00511DC9" w:rsidP="007241C0">
            <w:pPr>
              <w:widowControl w:val="0"/>
              <w:jc w:val="center"/>
              <w:rPr>
                <w:sz w:val="18"/>
                <w:szCs w:val="18"/>
              </w:rPr>
            </w:pPr>
            <w:r w:rsidRPr="00B1033B">
              <w:rPr>
                <w:sz w:val="18"/>
                <w:szCs w:val="18"/>
              </w:rPr>
              <w:t>0</w:t>
            </w:r>
          </w:p>
        </w:tc>
        <w:tc>
          <w:tcPr>
            <w:tcW w:w="3749" w:type="dxa"/>
          </w:tcPr>
          <w:p w:rsidR="00511DC9" w:rsidRPr="00B1033B" w:rsidRDefault="00511DC9" w:rsidP="007241C0">
            <w:pPr>
              <w:widowControl w:val="0"/>
              <w:jc w:val="center"/>
              <w:rPr>
                <w:sz w:val="18"/>
                <w:szCs w:val="18"/>
              </w:rPr>
            </w:pPr>
            <w:r w:rsidRPr="00B1033B">
              <w:rPr>
                <w:sz w:val="18"/>
                <w:szCs w:val="18"/>
              </w:rPr>
              <w:t>0</w:t>
            </w:r>
          </w:p>
        </w:tc>
      </w:tr>
      <w:tr w:rsidR="00511DC9" w:rsidRPr="00B1033B" w:rsidTr="00901097">
        <w:trPr>
          <w:cantSplit/>
        </w:trPr>
        <w:tc>
          <w:tcPr>
            <w:tcW w:w="10128" w:type="dxa"/>
            <w:gridSpan w:val="3"/>
          </w:tcPr>
          <w:p w:rsidR="00511DC9" w:rsidRPr="00B1033B" w:rsidRDefault="005A1E93" w:rsidP="007241C0">
            <w:pPr>
              <w:widowControl w:val="0"/>
              <w:jc w:val="both"/>
              <w:rPr>
                <w:sz w:val="18"/>
                <w:szCs w:val="18"/>
              </w:rPr>
            </w:pPr>
            <w:r w:rsidRPr="00B1033B">
              <w:rPr>
                <w:sz w:val="18"/>
                <w:szCs w:val="18"/>
              </w:rPr>
              <w:t>Количество</w:t>
            </w:r>
            <w:r w:rsidR="00511DC9" w:rsidRPr="00B1033B">
              <w:rPr>
                <w:sz w:val="18"/>
                <w:szCs w:val="18"/>
              </w:rPr>
              <w:t xml:space="preserve"> голосов, которые не подсчитывались в связи с признанием бюллетеней </w:t>
            </w:r>
            <w:proofErr w:type="gramStart"/>
            <w:r w:rsidR="00511DC9" w:rsidRPr="00B1033B">
              <w:rPr>
                <w:sz w:val="18"/>
                <w:szCs w:val="18"/>
              </w:rPr>
              <w:t>недействительными</w:t>
            </w:r>
            <w:proofErr w:type="gramEnd"/>
            <w:r w:rsidR="00511DC9" w:rsidRPr="00B1033B">
              <w:rPr>
                <w:sz w:val="18"/>
                <w:szCs w:val="18"/>
              </w:rPr>
              <w:t xml:space="preserve"> или по иным основан</w:t>
            </w:r>
            <w:r w:rsidR="00511DC9" w:rsidRPr="00B1033B">
              <w:rPr>
                <w:sz w:val="18"/>
                <w:szCs w:val="18"/>
              </w:rPr>
              <w:t>и</w:t>
            </w:r>
            <w:r w:rsidR="00511DC9" w:rsidRPr="00B1033B">
              <w:rPr>
                <w:sz w:val="18"/>
                <w:szCs w:val="18"/>
              </w:rPr>
              <w:t>ям, предусмотренными Положением, в том числе:</w:t>
            </w:r>
          </w:p>
        </w:tc>
      </w:tr>
      <w:tr w:rsidR="00511DC9" w:rsidRPr="00B1033B" w:rsidTr="00901097">
        <w:trPr>
          <w:cantSplit/>
        </w:trPr>
        <w:tc>
          <w:tcPr>
            <w:tcW w:w="2149" w:type="dxa"/>
          </w:tcPr>
          <w:p w:rsidR="00511DC9" w:rsidRPr="00B1033B" w:rsidRDefault="00511DC9" w:rsidP="007241C0">
            <w:pPr>
              <w:widowControl w:val="0"/>
              <w:jc w:val="center"/>
              <w:rPr>
                <w:sz w:val="18"/>
                <w:szCs w:val="18"/>
              </w:rPr>
            </w:pPr>
            <w:r w:rsidRPr="00B1033B">
              <w:rPr>
                <w:sz w:val="18"/>
                <w:szCs w:val="18"/>
              </w:rPr>
              <w:t>"Не голосовали"</w:t>
            </w:r>
          </w:p>
        </w:tc>
        <w:tc>
          <w:tcPr>
            <w:tcW w:w="4230" w:type="dxa"/>
          </w:tcPr>
          <w:p w:rsidR="00511DC9" w:rsidRPr="00B1033B" w:rsidRDefault="00511DC9" w:rsidP="007241C0">
            <w:pPr>
              <w:widowControl w:val="0"/>
              <w:jc w:val="center"/>
              <w:rPr>
                <w:sz w:val="18"/>
                <w:szCs w:val="18"/>
              </w:rPr>
            </w:pPr>
            <w:r w:rsidRPr="00B1033B">
              <w:rPr>
                <w:sz w:val="18"/>
                <w:szCs w:val="18"/>
              </w:rPr>
              <w:t>0</w:t>
            </w:r>
          </w:p>
        </w:tc>
        <w:tc>
          <w:tcPr>
            <w:tcW w:w="3749" w:type="dxa"/>
          </w:tcPr>
          <w:p w:rsidR="00511DC9" w:rsidRPr="00B1033B" w:rsidRDefault="00511DC9" w:rsidP="007241C0">
            <w:pPr>
              <w:widowControl w:val="0"/>
              <w:jc w:val="center"/>
              <w:rPr>
                <w:sz w:val="18"/>
                <w:szCs w:val="18"/>
              </w:rPr>
            </w:pPr>
            <w:r w:rsidRPr="00B1033B">
              <w:rPr>
                <w:sz w:val="18"/>
                <w:szCs w:val="18"/>
              </w:rPr>
              <w:t>0</w:t>
            </w:r>
          </w:p>
        </w:tc>
      </w:tr>
      <w:tr w:rsidR="00511DC9" w:rsidRPr="00B1033B" w:rsidTr="00901097">
        <w:trPr>
          <w:cantSplit/>
        </w:trPr>
        <w:tc>
          <w:tcPr>
            <w:tcW w:w="2149" w:type="dxa"/>
          </w:tcPr>
          <w:p w:rsidR="00511DC9" w:rsidRPr="00B1033B" w:rsidRDefault="00511DC9" w:rsidP="007241C0">
            <w:pPr>
              <w:widowControl w:val="0"/>
              <w:jc w:val="center"/>
              <w:rPr>
                <w:sz w:val="18"/>
                <w:szCs w:val="18"/>
              </w:rPr>
            </w:pPr>
            <w:r w:rsidRPr="00B1033B">
              <w:rPr>
                <w:sz w:val="18"/>
                <w:szCs w:val="18"/>
              </w:rPr>
              <w:t>"Недействител</w:t>
            </w:r>
            <w:r w:rsidRPr="00B1033B">
              <w:rPr>
                <w:sz w:val="18"/>
                <w:szCs w:val="18"/>
              </w:rPr>
              <w:t>ь</w:t>
            </w:r>
            <w:r w:rsidRPr="00B1033B">
              <w:rPr>
                <w:sz w:val="18"/>
                <w:szCs w:val="18"/>
              </w:rPr>
              <w:t>ные"</w:t>
            </w:r>
          </w:p>
        </w:tc>
        <w:tc>
          <w:tcPr>
            <w:tcW w:w="4230" w:type="dxa"/>
          </w:tcPr>
          <w:p w:rsidR="00511DC9" w:rsidRPr="00B1033B" w:rsidRDefault="00511DC9" w:rsidP="007241C0">
            <w:pPr>
              <w:widowControl w:val="0"/>
              <w:jc w:val="center"/>
              <w:rPr>
                <w:sz w:val="18"/>
                <w:szCs w:val="18"/>
              </w:rPr>
            </w:pPr>
            <w:r w:rsidRPr="00B1033B">
              <w:rPr>
                <w:sz w:val="18"/>
                <w:szCs w:val="18"/>
              </w:rPr>
              <w:t>0</w:t>
            </w:r>
          </w:p>
        </w:tc>
        <w:tc>
          <w:tcPr>
            <w:tcW w:w="3749" w:type="dxa"/>
          </w:tcPr>
          <w:p w:rsidR="00511DC9" w:rsidRPr="00B1033B" w:rsidRDefault="00511DC9" w:rsidP="007241C0">
            <w:pPr>
              <w:widowControl w:val="0"/>
              <w:jc w:val="center"/>
              <w:rPr>
                <w:sz w:val="18"/>
                <w:szCs w:val="18"/>
              </w:rPr>
            </w:pPr>
            <w:r w:rsidRPr="00B1033B">
              <w:rPr>
                <w:sz w:val="18"/>
                <w:szCs w:val="18"/>
              </w:rPr>
              <w:t>0</w:t>
            </w:r>
          </w:p>
        </w:tc>
      </w:tr>
      <w:tr w:rsidR="00511DC9" w:rsidRPr="00B1033B" w:rsidTr="00901097">
        <w:trPr>
          <w:cantSplit/>
        </w:trPr>
        <w:tc>
          <w:tcPr>
            <w:tcW w:w="2149" w:type="dxa"/>
          </w:tcPr>
          <w:p w:rsidR="00511DC9" w:rsidRPr="00B1033B" w:rsidRDefault="00511DC9" w:rsidP="007241C0">
            <w:pPr>
              <w:widowControl w:val="0"/>
              <w:jc w:val="center"/>
              <w:rPr>
                <w:sz w:val="18"/>
                <w:szCs w:val="18"/>
              </w:rPr>
            </w:pPr>
            <w:r w:rsidRPr="00B1033B">
              <w:rPr>
                <w:sz w:val="18"/>
                <w:szCs w:val="18"/>
              </w:rPr>
              <w:t>ИТОГО:</w:t>
            </w:r>
          </w:p>
        </w:tc>
        <w:tc>
          <w:tcPr>
            <w:tcW w:w="4230" w:type="dxa"/>
          </w:tcPr>
          <w:p w:rsidR="00511DC9" w:rsidRPr="00B1033B" w:rsidRDefault="0059710E" w:rsidP="007241C0">
            <w:pPr>
              <w:widowControl w:val="0"/>
              <w:jc w:val="center"/>
              <w:rPr>
                <w:b/>
                <w:bCs/>
                <w:sz w:val="18"/>
                <w:szCs w:val="18"/>
              </w:rPr>
            </w:pPr>
            <w:r w:rsidRPr="00B1033B">
              <w:rPr>
                <w:sz w:val="18"/>
                <w:szCs w:val="18"/>
              </w:rPr>
              <w:t>313 425</w:t>
            </w:r>
          </w:p>
        </w:tc>
        <w:tc>
          <w:tcPr>
            <w:tcW w:w="3749" w:type="dxa"/>
          </w:tcPr>
          <w:p w:rsidR="00511DC9" w:rsidRPr="00B1033B" w:rsidRDefault="00511DC9" w:rsidP="007241C0">
            <w:pPr>
              <w:widowControl w:val="0"/>
              <w:jc w:val="center"/>
              <w:rPr>
                <w:b/>
                <w:bCs/>
                <w:sz w:val="18"/>
                <w:szCs w:val="18"/>
              </w:rPr>
            </w:pPr>
            <w:r w:rsidRPr="00B1033B">
              <w:rPr>
                <w:b/>
                <w:bCs/>
                <w:sz w:val="18"/>
                <w:szCs w:val="18"/>
              </w:rPr>
              <w:t xml:space="preserve"> 100,00</w:t>
            </w:r>
          </w:p>
        </w:tc>
      </w:tr>
    </w:tbl>
    <w:bookmarkEnd w:id="1"/>
    <w:p w:rsidR="006376F8" w:rsidRPr="00B1033B" w:rsidRDefault="006376F8" w:rsidP="006376F8">
      <w:pPr>
        <w:widowControl w:val="0"/>
        <w:jc w:val="both"/>
        <w:rPr>
          <w:b/>
          <w:sz w:val="18"/>
          <w:szCs w:val="18"/>
        </w:rPr>
      </w:pPr>
      <w:r w:rsidRPr="00B1033B">
        <w:rPr>
          <w:b/>
          <w:sz w:val="18"/>
          <w:szCs w:val="18"/>
        </w:rPr>
        <w:t>Решение по данному вопросу повестки дня принято.</w:t>
      </w:r>
    </w:p>
    <w:p w:rsidR="000466FA" w:rsidRPr="00B1033B" w:rsidRDefault="006376F8" w:rsidP="000466FA">
      <w:pPr>
        <w:widowControl w:val="0"/>
        <w:jc w:val="both"/>
        <w:rPr>
          <w:b/>
          <w:bCs/>
          <w:i/>
          <w:sz w:val="18"/>
          <w:szCs w:val="18"/>
        </w:rPr>
      </w:pPr>
      <w:r w:rsidRPr="00B1033B">
        <w:rPr>
          <w:i/>
          <w:sz w:val="18"/>
          <w:szCs w:val="18"/>
        </w:rPr>
        <w:t xml:space="preserve">Формулировка принятого решения: </w:t>
      </w:r>
      <w:r w:rsidR="000466FA" w:rsidRPr="00B1033B">
        <w:rPr>
          <w:b/>
          <w:bCs/>
          <w:i/>
          <w:sz w:val="18"/>
          <w:szCs w:val="18"/>
        </w:rPr>
        <w:t>Одобрить совершение сделки (взаимосвязанных сделок), связанной с отчуждением им</w:t>
      </w:r>
      <w:r w:rsidR="000466FA" w:rsidRPr="00B1033B">
        <w:rPr>
          <w:b/>
          <w:bCs/>
          <w:i/>
          <w:sz w:val="18"/>
          <w:szCs w:val="18"/>
        </w:rPr>
        <w:t>у</w:t>
      </w:r>
      <w:r w:rsidR="000466FA" w:rsidRPr="00B1033B">
        <w:rPr>
          <w:b/>
          <w:bCs/>
          <w:i/>
          <w:sz w:val="18"/>
          <w:szCs w:val="18"/>
        </w:rPr>
        <w:t>щества, а также с уступкой прав и обязанностей по договору аренды земельного участка, на усл</w:t>
      </w:r>
      <w:r w:rsidR="000466FA" w:rsidRPr="00B1033B">
        <w:rPr>
          <w:b/>
          <w:bCs/>
          <w:i/>
          <w:sz w:val="18"/>
          <w:szCs w:val="18"/>
        </w:rPr>
        <w:t>о</w:t>
      </w:r>
      <w:r w:rsidR="000466FA" w:rsidRPr="00B1033B">
        <w:rPr>
          <w:b/>
          <w:bCs/>
          <w:i/>
          <w:sz w:val="18"/>
          <w:szCs w:val="18"/>
        </w:rPr>
        <w:t xml:space="preserve">виях, изложенных </w:t>
      </w:r>
      <w:proofErr w:type="gramStart"/>
      <w:r w:rsidR="000466FA" w:rsidRPr="00B1033B">
        <w:rPr>
          <w:b/>
          <w:bCs/>
          <w:i/>
          <w:sz w:val="18"/>
          <w:szCs w:val="18"/>
        </w:rPr>
        <w:t>в</w:t>
      </w:r>
      <w:proofErr w:type="gramEnd"/>
      <w:r w:rsidR="000466FA" w:rsidRPr="00B1033B">
        <w:rPr>
          <w:b/>
          <w:bCs/>
          <w:i/>
          <w:sz w:val="18"/>
          <w:szCs w:val="18"/>
        </w:rPr>
        <w:t>:</w:t>
      </w:r>
    </w:p>
    <w:p w:rsidR="000466FA" w:rsidRPr="00B1033B" w:rsidRDefault="000466FA" w:rsidP="000466FA">
      <w:pPr>
        <w:widowControl w:val="0"/>
        <w:jc w:val="both"/>
        <w:rPr>
          <w:b/>
          <w:bCs/>
          <w:i/>
          <w:sz w:val="18"/>
          <w:szCs w:val="18"/>
        </w:rPr>
      </w:pPr>
      <w:r w:rsidRPr="00B1033B">
        <w:rPr>
          <w:b/>
          <w:bCs/>
          <w:i/>
          <w:sz w:val="18"/>
          <w:szCs w:val="18"/>
        </w:rPr>
        <w:t xml:space="preserve">- </w:t>
      </w:r>
      <w:proofErr w:type="gramStart"/>
      <w:r w:rsidRPr="00B1033B">
        <w:rPr>
          <w:b/>
          <w:bCs/>
          <w:i/>
          <w:sz w:val="18"/>
          <w:szCs w:val="18"/>
        </w:rPr>
        <w:t>Договоре</w:t>
      </w:r>
      <w:proofErr w:type="gramEnd"/>
      <w:r w:rsidRPr="00B1033B">
        <w:rPr>
          <w:b/>
          <w:bCs/>
          <w:i/>
          <w:sz w:val="18"/>
          <w:szCs w:val="18"/>
        </w:rPr>
        <w:t xml:space="preserve"> купли-продажи от 29 января 2026 года, заключенном между Акционерным общ</w:t>
      </w:r>
      <w:r w:rsidRPr="00B1033B">
        <w:rPr>
          <w:b/>
          <w:bCs/>
          <w:i/>
          <w:sz w:val="18"/>
          <w:szCs w:val="18"/>
        </w:rPr>
        <w:t>е</w:t>
      </w:r>
      <w:r w:rsidRPr="00B1033B">
        <w:rPr>
          <w:b/>
          <w:bCs/>
          <w:i/>
          <w:sz w:val="18"/>
          <w:szCs w:val="18"/>
        </w:rPr>
        <w:t>ством «По туризму и экскурсиям «</w:t>
      </w:r>
      <w:proofErr w:type="spellStart"/>
      <w:r w:rsidRPr="00B1033B">
        <w:rPr>
          <w:b/>
          <w:bCs/>
          <w:i/>
          <w:sz w:val="18"/>
          <w:szCs w:val="18"/>
        </w:rPr>
        <w:t>Крымтур</w:t>
      </w:r>
      <w:proofErr w:type="spellEnd"/>
      <w:r w:rsidRPr="00B1033B">
        <w:rPr>
          <w:b/>
          <w:bCs/>
          <w:i/>
          <w:sz w:val="18"/>
          <w:szCs w:val="18"/>
        </w:rPr>
        <w:t xml:space="preserve">» и </w:t>
      </w:r>
      <w:proofErr w:type="spellStart"/>
      <w:r w:rsidRPr="00B1033B">
        <w:rPr>
          <w:b/>
          <w:bCs/>
          <w:i/>
          <w:sz w:val="18"/>
          <w:szCs w:val="18"/>
        </w:rPr>
        <w:t>Нечепорук</w:t>
      </w:r>
      <w:proofErr w:type="spellEnd"/>
      <w:r w:rsidRPr="00B1033B">
        <w:rPr>
          <w:b/>
          <w:bCs/>
          <w:i/>
          <w:sz w:val="18"/>
          <w:szCs w:val="18"/>
        </w:rPr>
        <w:t xml:space="preserve"> Сергеем Викторовичем, удостоверенном </w:t>
      </w:r>
      <w:proofErr w:type="spellStart"/>
      <w:r w:rsidRPr="00B1033B">
        <w:rPr>
          <w:b/>
          <w:bCs/>
          <w:i/>
          <w:sz w:val="18"/>
          <w:szCs w:val="18"/>
        </w:rPr>
        <w:t>Завгородним</w:t>
      </w:r>
      <w:proofErr w:type="spellEnd"/>
      <w:r w:rsidRPr="00B1033B">
        <w:rPr>
          <w:b/>
          <w:bCs/>
          <w:i/>
          <w:sz w:val="18"/>
          <w:szCs w:val="18"/>
        </w:rPr>
        <w:t xml:space="preserve"> Евгением Викторовичем, нотариусом Си</w:t>
      </w:r>
      <w:r w:rsidRPr="00B1033B">
        <w:rPr>
          <w:b/>
          <w:bCs/>
          <w:i/>
          <w:sz w:val="18"/>
          <w:szCs w:val="18"/>
        </w:rPr>
        <w:t>м</w:t>
      </w:r>
      <w:r w:rsidRPr="00B1033B">
        <w:rPr>
          <w:b/>
          <w:bCs/>
          <w:i/>
          <w:sz w:val="18"/>
          <w:szCs w:val="18"/>
        </w:rPr>
        <w:t>феропольского городского нотариального округа Республики Крым, зарегистрировано в реестре № 82/65-н/82-2026-2-134;*</w:t>
      </w:r>
    </w:p>
    <w:p w:rsidR="000466FA" w:rsidRPr="00B1033B" w:rsidRDefault="000466FA" w:rsidP="000466FA">
      <w:pPr>
        <w:widowControl w:val="0"/>
        <w:jc w:val="both"/>
        <w:rPr>
          <w:b/>
          <w:bCs/>
          <w:i/>
          <w:sz w:val="18"/>
          <w:szCs w:val="18"/>
        </w:rPr>
      </w:pPr>
      <w:r w:rsidRPr="00B1033B">
        <w:rPr>
          <w:b/>
          <w:bCs/>
          <w:i/>
          <w:sz w:val="18"/>
          <w:szCs w:val="18"/>
        </w:rPr>
        <w:t xml:space="preserve">- </w:t>
      </w:r>
      <w:proofErr w:type="gramStart"/>
      <w:r w:rsidRPr="00B1033B">
        <w:rPr>
          <w:b/>
          <w:bCs/>
          <w:i/>
          <w:sz w:val="18"/>
          <w:szCs w:val="18"/>
        </w:rPr>
        <w:t>Договоре</w:t>
      </w:r>
      <w:proofErr w:type="gramEnd"/>
      <w:r w:rsidRPr="00B1033B">
        <w:rPr>
          <w:b/>
          <w:bCs/>
          <w:i/>
          <w:sz w:val="18"/>
          <w:szCs w:val="18"/>
        </w:rPr>
        <w:t xml:space="preserve"> передачи прав и обязанностей по договору аренды земельного участка от 02 февраля 2026 года, заключенном м</w:t>
      </w:r>
      <w:r w:rsidRPr="00B1033B">
        <w:rPr>
          <w:b/>
          <w:bCs/>
          <w:i/>
          <w:sz w:val="18"/>
          <w:szCs w:val="18"/>
        </w:rPr>
        <w:t>е</w:t>
      </w:r>
      <w:r w:rsidRPr="00B1033B">
        <w:rPr>
          <w:b/>
          <w:bCs/>
          <w:i/>
          <w:sz w:val="18"/>
          <w:szCs w:val="18"/>
        </w:rPr>
        <w:t>жду Акционерным обществом «По туризму и экскурсиям «</w:t>
      </w:r>
      <w:proofErr w:type="spellStart"/>
      <w:r w:rsidRPr="00B1033B">
        <w:rPr>
          <w:b/>
          <w:bCs/>
          <w:i/>
          <w:sz w:val="18"/>
          <w:szCs w:val="18"/>
        </w:rPr>
        <w:t>Крымтур</w:t>
      </w:r>
      <w:proofErr w:type="spellEnd"/>
      <w:r w:rsidRPr="00B1033B">
        <w:rPr>
          <w:b/>
          <w:bCs/>
          <w:i/>
          <w:sz w:val="18"/>
          <w:szCs w:val="18"/>
        </w:rPr>
        <w:t xml:space="preserve">» и </w:t>
      </w:r>
      <w:proofErr w:type="spellStart"/>
      <w:r w:rsidRPr="00B1033B">
        <w:rPr>
          <w:b/>
          <w:bCs/>
          <w:i/>
          <w:sz w:val="18"/>
          <w:szCs w:val="18"/>
        </w:rPr>
        <w:t>Нечепорук</w:t>
      </w:r>
      <w:proofErr w:type="spellEnd"/>
      <w:r w:rsidRPr="00B1033B">
        <w:rPr>
          <w:b/>
          <w:bCs/>
          <w:i/>
          <w:sz w:val="18"/>
          <w:szCs w:val="18"/>
        </w:rPr>
        <w:t xml:space="preserve"> Сергеем Ви</w:t>
      </w:r>
      <w:r w:rsidRPr="00B1033B">
        <w:rPr>
          <w:b/>
          <w:bCs/>
          <w:i/>
          <w:sz w:val="18"/>
          <w:szCs w:val="18"/>
        </w:rPr>
        <w:t>к</w:t>
      </w:r>
      <w:r w:rsidRPr="00B1033B">
        <w:rPr>
          <w:b/>
          <w:bCs/>
          <w:i/>
          <w:sz w:val="18"/>
          <w:szCs w:val="18"/>
        </w:rPr>
        <w:t>торовичем.*</w:t>
      </w:r>
    </w:p>
    <w:p w:rsidR="006376F8" w:rsidRPr="00B1033B" w:rsidRDefault="000466FA" w:rsidP="000466FA">
      <w:pPr>
        <w:widowControl w:val="0"/>
        <w:jc w:val="both"/>
        <w:rPr>
          <w:b/>
          <w:bCs/>
          <w:i/>
          <w:sz w:val="18"/>
          <w:szCs w:val="18"/>
        </w:rPr>
      </w:pPr>
      <w:r w:rsidRPr="00B1033B">
        <w:rPr>
          <w:b/>
          <w:bCs/>
          <w:i/>
          <w:sz w:val="18"/>
          <w:szCs w:val="18"/>
        </w:rPr>
        <w:t>Решение действует в течени</w:t>
      </w:r>
      <w:proofErr w:type="gramStart"/>
      <w:r w:rsidRPr="00B1033B">
        <w:rPr>
          <w:b/>
          <w:bCs/>
          <w:i/>
          <w:sz w:val="18"/>
          <w:szCs w:val="18"/>
        </w:rPr>
        <w:t>и</w:t>
      </w:r>
      <w:proofErr w:type="gramEnd"/>
      <w:r w:rsidRPr="00B1033B">
        <w:rPr>
          <w:b/>
          <w:bCs/>
          <w:i/>
          <w:sz w:val="18"/>
          <w:szCs w:val="18"/>
        </w:rPr>
        <w:t xml:space="preserve"> пяти лет с момента его принятия.</w:t>
      </w:r>
    </w:p>
    <w:p w:rsidR="00C20F36" w:rsidRPr="00B1033B" w:rsidRDefault="00C20F36" w:rsidP="00656340">
      <w:pPr>
        <w:widowControl w:val="0"/>
        <w:jc w:val="both"/>
        <w:rPr>
          <w:sz w:val="18"/>
          <w:szCs w:val="18"/>
        </w:rPr>
      </w:pPr>
    </w:p>
    <w:p w:rsidR="009B7844" w:rsidRPr="00B1033B" w:rsidRDefault="009B7844" w:rsidP="00656340">
      <w:pPr>
        <w:widowControl w:val="0"/>
        <w:jc w:val="both"/>
        <w:rPr>
          <w:sz w:val="18"/>
          <w:szCs w:val="18"/>
        </w:rPr>
      </w:pPr>
    </w:p>
    <w:p w:rsidR="00251A52" w:rsidRPr="00B1033B" w:rsidRDefault="00EB746C" w:rsidP="00632C9D">
      <w:pPr>
        <w:widowControl w:val="0"/>
        <w:ind w:left="1418" w:firstLine="709"/>
        <w:jc w:val="both"/>
        <w:rPr>
          <w:sz w:val="18"/>
          <w:szCs w:val="18"/>
        </w:rPr>
      </w:pPr>
      <w:r w:rsidRPr="00B1033B">
        <w:rPr>
          <w:sz w:val="18"/>
          <w:szCs w:val="18"/>
        </w:rPr>
        <w:t xml:space="preserve">Председатель </w:t>
      </w:r>
      <w:r w:rsidR="003008C0" w:rsidRPr="00B1033B">
        <w:rPr>
          <w:sz w:val="18"/>
          <w:szCs w:val="18"/>
        </w:rPr>
        <w:t xml:space="preserve">Совета директоров  </w:t>
      </w:r>
      <w:r w:rsidR="00737314" w:rsidRPr="00B1033B">
        <w:rPr>
          <w:sz w:val="18"/>
          <w:szCs w:val="18"/>
        </w:rPr>
        <w:t xml:space="preserve">(подпись) </w:t>
      </w:r>
      <w:r w:rsidR="00951370" w:rsidRPr="00B1033B">
        <w:rPr>
          <w:sz w:val="18"/>
          <w:szCs w:val="18"/>
        </w:rPr>
        <w:t xml:space="preserve"> </w:t>
      </w:r>
      <w:r w:rsidR="003008C0" w:rsidRPr="00B1033B">
        <w:rPr>
          <w:sz w:val="18"/>
          <w:szCs w:val="18"/>
        </w:rPr>
        <w:t>Березовский М. А.</w:t>
      </w:r>
    </w:p>
    <w:p w:rsidR="00E7373D" w:rsidRPr="00B1033B" w:rsidRDefault="00E7373D" w:rsidP="001A7ECE">
      <w:pPr>
        <w:widowControl w:val="0"/>
        <w:jc w:val="both"/>
        <w:rPr>
          <w:sz w:val="18"/>
          <w:szCs w:val="18"/>
        </w:rPr>
      </w:pPr>
    </w:p>
    <w:p w:rsidR="00951370" w:rsidRPr="00B1033B" w:rsidRDefault="002002F1" w:rsidP="00632C9D">
      <w:pPr>
        <w:widowControl w:val="0"/>
        <w:ind w:left="1418" w:firstLine="709"/>
        <w:jc w:val="both"/>
        <w:rPr>
          <w:sz w:val="18"/>
          <w:szCs w:val="18"/>
        </w:rPr>
      </w:pPr>
      <w:r>
        <w:rPr>
          <w:sz w:val="18"/>
          <w:szCs w:val="18"/>
        </w:rPr>
        <w:t xml:space="preserve">Секретарь Собрания                        </w:t>
      </w:r>
      <w:r w:rsidR="00737314" w:rsidRPr="00B1033B">
        <w:rPr>
          <w:sz w:val="18"/>
          <w:szCs w:val="18"/>
        </w:rPr>
        <w:t>(подпись)</w:t>
      </w:r>
      <w:r>
        <w:rPr>
          <w:sz w:val="18"/>
          <w:szCs w:val="18"/>
        </w:rPr>
        <w:t xml:space="preserve">  </w:t>
      </w:r>
      <w:proofErr w:type="spellStart"/>
      <w:r w:rsidR="003008C0" w:rsidRPr="00B1033B">
        <w:rPr>
          <w:sz w:val="18"/>
          <w:szCs w:val="18"/>
        </w:rPr>
        <w:t>Головацкая</w:t>
      </w:r>
      <w:proofErr w:type="spellEnd"/>
      <w:r w:rsidR="003008C0" w:rsidRPr="00B1033B">
        <w:rPr>
          <w:sz w:val="18"/>
          <w:szCs w:val="18"/>
        </w:rPr>
        <w:t xml:space="preserve"> Т. Н.</w:t>
      </w:r>
    </w:p>
    <w:p w:rsidR="00757E9B" w:rsidRPr="00B1033B" w:rsidRDefault="00757E9B">
      <w:pPr>
        <w:widowControl w:val="0"/>
        <w:jc w:val="both"/>
        <w:rPr>
          <w:sz w:val="18"/>
          <w:szCs w:val="18"/>
        </w:rPr>
      </w:pPr>
    </w:p>
    <w:sectPr w:rsidR="00757E9B" w:rsidRPr="00B1033B" w:rsidSect="0069362E">
      <w:footerReference w:type="even" r:id="rId8"/>
      <w:footerReference w:type="default" r:id="rId9"/>
      <w:type w:val="continuous"/>
      <w:pgSz w:w="11906" w:h="16838"/>
      <w:pgMar w:top="568" w:right="680" w:bottom="426" w:left="1134" w:header="709" w:footer="30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33B" w:rsidRDefault="00B1033B">
      <w:r>
        <w:separator/>
      </w:r>
    </w:p>
  </w:endnote>
  <w:endnote w:type="continuationSeparator" w:id="0">
    <w:p w:rsidR="00B1033B" w:rsidRDefault="00B10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Peterburg">
    <w:altName w:val="Calibri"/>
    <w:charset w:val="00"/>
    <w:family w:val="auto"/>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3B" w:rsidRDefault="00B1033B" w:rsidP="0079153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1033B" w:rsidRDefault="00B1033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3B" w:rsidRDefault="00B1033B" w:rsidP="0079153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002F1">
      <w:rPr>
        <w:rStyle w:val="a5"/>
        <w:noProof/>
      </w:rPr>
      <w:t>1</w:t>
    </w:r>
    <w:r>
      <w:rPr>
        <w:rStyle w:val="a5"/>
      </w:rPr>
      <w:fldChar w:fldCharType="end"/>
    </w:r>
  </w:p>
  <w:p w:rsidR="00B1033B" w:rsidRDefault="00B1033B" w:rsidP="00791531">
    <w:pPr>
      <w:pStyle w:val="a4"/>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33B" w:rsidRDefault="00B1033B">
      <w:r>
        <w:separator/>
      </w:r>
    </w:p>
  </w:footnote>
  <w:footnote w:type="continuationSeparator" w:id="0">
    <w:p w:rsidR="00B1033B" w:rsidRDefault="00B103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563"/>
    <w:multiLevelType w:val="multilevel"/>
    <w:tmpl w:val="8FDA0AC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494"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202"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910" w:hanging="1440"/>
      </w:pPr>
      <w:rPr>
        <w:rFonts w:hint="default"/>
      </w:rPr>
    </w:lvl>
    <w:lvl w:ilvl="7">
      <w:start w:val="1"/>
      <w:numFmt w:val="decimal"/>
      <w:isLgl/>
      <w:lvlText w:val="%1.%2.%3.%4.%5.%6.%7.%8."/>
      <w:lvlJc w:val="left"/>
      <w:pPr>
        <w:ind w:left="6584" w:hanging="1440"/>
      </w:pPr>
      <w:rPr>
        <w:rFonts w:hint="default"/>
      </w:rPr>
    </w:lvl>
    <w:lvl w:ilvl="8">
      <w:start w:val="1"/>
      <w:numFmt w:val="decimal"/>
      <w:isLgl/>
      <w:lvlText w:val="%1.%2.%3.%4.%5.%6.%7.%8.%9."/>
      <w:lvlJc w:val="left"/>
      <w:pPr>
        <w:ind w:left="7618" w:hanging="1800"/>
      </w:pPr>
      <w:rPr>
        <w:rFonts w:hint="default"/>
      </w:rPr>
    </w:lvl>
  </w:abstractNum>
  <w:abstractNum w:abstractNumId="1">
    <w:nsid w:val="0479561B"/>
    <w:multiLevelType w:val="hybridMultilevel"/>
    <w:tmpl w:val="1E68E0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7501B"/>
    <w:multiLevelType w:val="hybridMultilevel"/>
    <w:tmpl w:val="6252554A"/>
    <w:lvl w:ilvl="0" w:tplc="2EB4F47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nsid w:val="085F5DB3"/>
    <w:multiLevelType w:val="multilevel"/>
    <w:tmpl w:val="D994AD46"/>
    <w:lvl w:ilvl="0">
      <w:start w:val="4"/>
      <w:numFmt w:val="decimal"/>
      <w:lvlText w:val="%1"/>
      <w:lvlJc w:val="left"/>
      <w:pPr>
        <w:ind w:left="1106" w:hanging="283"/>
      </w:pPr>
      <w:rPr>
        <w:rFonts w:hint="default"/>
        <w:lang w:val="ru-RU" w:eastAsia="en-US" w:bidi="ar-SA"/>
      </w:rPr>
    </w:lvl>
    <w:lvl w:ilvl="1">
      <w:start w:val="2"/>
      <w:numFmt w:val="decimal"/>
      <w:lvlText w:val="%1.%2."/>
      <w:lvlJc w:val="left"/>
      <w:pPr>
        <w:ind w:left="1106" w:hanging="283"/>
      </w:pPr>
      <w:rPr>
        <w:rFonts w:ascii="Times New Roman" w:eastAsia="Times New Roman" w:hAnsi="Times New Roman" w:cs="Times New Roman" w:hint="default"/>
        <w:spacing w:val="-2"/>
        <w:w w:val="100"/>
        <w:sz w:val="16"/>
        <w:szCs w:val="16"/>
        <w:lang w:val="ru-RU" w:eastAsia="en-US" w:bidi="ar-SA"/>
      </w:rPr>
    </w:lvl>
    <w:lvl w:ilvl="2">
      <w:numFmt w:val="bullet"/>
      <w:lvlText w:val="•"/>
      <w:lvlJc w:val="left"/>
      <w:pPr>
        <w:ind w:left="2484" w:hanging="283"/>
      </w:pPr>
      <w:rPr>
        <w:rFonts w:hint="default"/>
        <w:lang w:val="ru-RU" w:eastAsia="en-US" w:bidi="ar-SA"/>
      </w:rPr>
    </w:lvl>
    <w:lvl w:ilvl="3">
      <w:numFmt w:val="bullet"/>
      <w:lvlText w:val="•"/>
      <w:lvlJc w:val="left"/>
      <w:pPr>
        <w:ind w:left="3177" w:hanging="283"/>
      </w:pPr>
      <w:rPr>
        <w:rFonts w:hint="default"/>
        <w:lang w:val="ru-RU" w:eastAsia="en-US" w:bidi="ar-SA"/>
      </w:rPr>
    </w:lvl>
    <w:lvl w:ilvl="4">
      <w:numFmt w:val="bullet"/>
      <w:lvlText w:val="•"/>
      <w:lvlJc w:val="left"/>
      <w:pPr>
        <w:ind w:left="3869" w:hanging="283"/>
      </w:pPr>
      <w:rPr>
        <w:rFonts w:hint="default"/>
        <w:lang w:val="ru-RU" w:eastAsia="en-US" w:bidi="ar-SA"/>
      </w:rPr>
    </w:lvl>
    <w:lvl w:ilvl="5">
      <w:numFmt w:val="bullet"/>
      <w:lvlText w:val="•"/>
      <w:lvlJc w:val="left"/>
      <w:pPr>
        <w:ind w:left="4562" w:hanging="283"/>
      </w:pPr>
      <w:rPr>
        <w:rFonts w:hint="default"/>
        <w:lang w:val="ru-RU" w:eastAsia="en-US" w:bidi="ar-SA"/>
      </w:rPr>
    </w:lvl>
    <w:lvl w:ilvl="6">
      <w:numFmt w:val="bullet"/>
      <w:lvlText w:val="•"/>
      <w:lvlJc w:val="left"/>
      <w:pPr>
        <w:ind w:left="5254" w:hanging="283"/>
      </w:pPr>
      <w:rPr>
        <w:rFonts w:hint="default"/>
        <w:lang w:val="ru-RU" w:eastAsia="en-US" w:bidi="ar-SA"/>
      </w:rPr>
    </w:lvl>
    <w:lvl w:ilvl="7">
      <w:numFmt w:val="bullet"/>
      <w:lvlText w:val="•"/>
      <w:lvlJc w:val="left"/>
      <w:pPr>
        <w:ind w:left="5946" w:hanging="283"/>
      </w:pPr>
      <w:rPr>
        <w:rFonts w:hint="default"/>
        <w:lang w:val="ru-RU" w:eastAsia="en-US" w:bidi="ar-SA"/>
      </w:rPr>
    </w:lvl>
    <w:lvl w:ilvl="8">
      <w:numFmt w:val="bullet"/>
      <w:lvlText w:val="•"/>
      <w:lvlJc w:val="left"/>
      <w:pPr>
        <w:ind w:left="6639" w:hanging="283"/>
      </w:pPr>
      <w:rPr>
        <w:rFonts w:hint="default"/>
        <w:lang w:val="ru-RU" w:eastAsia="en-US" w:bidi="ar-SA"/>
      </w:rPr>
    </w:lvl>
  </w:abstractNum>
  <w:abstractNum w:abstractNumId="4">
    <w:nsid w:val="0BC95DE0"/>
    <w:multiLevelType w:val="hybridMultilevel"/>
    <w:tmpl w:val="FFFFFFFF"/>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5">
    <w:nsid w:val="10D500F5"/>
    <w:multiLevelType w:val="hybridMultilevel"/>
    <w:tmpl w:val="AC222264"/>
    <w:lvl w:ilvl="0" w:tplc="C8D6329E">
      <w:start w:val="1"/>
      <w:numFmt w:val="decimal"/>
      <w:lvlText w:val="%1."/>
      <w:lvlJc w:val="left"/>
      <w:pPr>
        <w:ind w:left="1070" w:hanging="360"/>
      </w:pPr>
      <w:rPr>
        <w:rFonts w:ascii="Times New Roman" w:eastAsia="Times New Roman" w:hAnsi="Times New Roman"/>
      </w:rPr>
    </w:lvl>
    <w:lvl w:ilvl="1" w:tplc="611CFD7E">
      <w:start w:val="1"/>
      <w:numFmt w:val="lowerLetter"/>
      <w:lvlText w:val="%2."/>
      <w:lvlJc w:val="left"/>
      <w:pPr>
        <w:ind w:left="1800" w:hanging="360"/>
      </w:pPr>
    </w:lvl>
    <w:lvl w:ilvl="2" w:tplc="59349DDA">
      <w:start w:val="1"/>
      <w:numFmt w:val="lowerRoman"/>
      <w:lvlText w:val="%3."/>
      <w:lvlJc w:val="right"/>
      <w:pPr>
        <w:ind w:left="2520" w:hanging="180"/>
      </w:pPr>
    </w:lvl>
    <w:lvl w:ilvl="3" w:tplc="253CD18C">
      <w:start w:val="1"/>
      <w:numFmt w:val="decimal"/>
      <w:lvlText w:val="%4."/>
      <w:lvlJc w:val="left"/>
      <w:pPr>
        <w:ind w:left="3240" w:hanging="360"/>
      </w:pPr>
    </w:lvl>
    <w:lvl w:ilvl="4" w:tplc="83969556">
      <w:start w:val="1"/>
      <w:numFmt w:val="lowerLetter"/>
      <w:lvlText w:val="%5."/>
      <w:lvlJc w:val="left"/>
      <w:pPr>
        <w:ind w:left="3960" w:hanging="360"/>
      </w:pPr>
    </w:lvl>
    <w:lvl w:ilvl="5" w:tplc="ACCA5064">
      <w:start w:val="1"/>
      <w:numFmt w:val="lowerRoman"/>
      <w:lvlText w:val="%6."/>
      <w:lvlJc w:val="right"/>
      <w:pPr>
        <w:ind w:left="4680" w:hanging="180"/>
      </w:pPr>
    </w:lvl>
    <w:lvl w:ilvl="6" w:tplc="72F22C7E">
      <w:start w:val="1"/>
      <w:numFmt w:val="decimal"/>
      <w:lvlText w:val="%7."/>
      <w:lvlJc w:val="left"/>
      <w:pPr>
        <w:ind w:left="5400" w:hanging="360"/>
      </w:pPr>
    </w:lvl>
    <w:lvl w:ilvl="7" w:tplc="34982018">
      <w:start w:val="1"/>
      <w:numFmt w:val="lowerLetter"/>
      <w:lvlText w:val="%8."/>
      <w:lvlJc w:val="left"/>
      <w:pPr>
        <w:ind w:left="6120" w:hanging="360"/>
      </w:pPr>
    </w:lvl>
    <w:lvl w:ilvl="8" w:tplc="8A3A7292">
      <w:start w:val="1"/>
      <w:numFmt w:val="lowerRoman"/>
      <w:lvlText w:val="%9."/>
      <w:lvlJc w:val="right"/>
      <w:pPr>
        <w:ind w:left="6840" w:hanging="180"/>
      </w:pPr>
    </w:lvl>
  </w:abstractNum>
  <w:abstractNum w:abstractNumId="6">
    <w:nsid w:val="11EA7D48"/>
    <w:multiLevelType w:val="hybridMultilevel"/>
    <w:tmpl w:val="1EE6C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DF21C9"/>
    <w:multiLevelType w:val="multilevel"/>
    <w:tmpl w:val="858E07DE"/>
    <w:lvl w:ilvl="0">
      <w:start w:val="1"/>
      <w:numFmt w:val="decimal"/>
      <w:lvlText w:val="%1."/>
      <w:lvlJc w:val="left"/>
      <w:pPr>
        <w:ind w:left="273" w:hanging="161"/>
      </w:pPr>
      <w:rPr>
        <w:rFonts w:ascii="Times New Roman" w:eastAsia="Times New Roman" w:hAnsi="Times New Roman" w:cs="Times New Roman" w:hint="default"/>
        <w:w w:val="100"/>
        <w:sz w:val="16"/>
        <w:szCs w:val="16"/>
        <w:lang w:val="ru-RU" w:eastAsia="en-US" w:bidi="ar-SA"/>
      </w:rPr>
    </w:lvl>
    <w:lvl w:ilvl="1">
      <w:start w:val="1"/>
      <w:numFmt w:val="decimal"/>
      <w:lvlText w:val="%1.%2."/>
      <w:lvlJc w:val="left"/>
      <w:pPr>
        <w:ind w:left="1106" w:hanging="283"/>
      </w:pPr>
      <w:rPr>
        <w:rFonts w:ascii="Times New Roman" w:eastAsia="Times New Roman" w:hAnsi="Times New Roman" w:cs="Times New Roman" w:hint="default"/>
        <w:spacing w:val="-2"/>
        <w:w w:val="100"/>
        <w:sz w:val="16"/>
        <w:szCs w:val="16"/>
        <w:lang w:val="ru-RU" w:eastAsia="en-US" w:bidi="ar-SA"/>
      </w:rPr>
    </w:lvl>
    <w:lvl w:ilvl="2">
      <w:numFmt w:val="bullet"/>
      <w:lvlText w:val="•"/>
      <w:lvlJc w:val="left"/>
      <w:pPr>
        <w:ind w:left="1869" w:hanging="283"/>
      </w:pPr>
      <w:rPr>
        <w:rFonts w:hint="default"/>
        <w:lang w:val="ru-RU" w:eastAsia="en-US" w:bidi="ar-SA"/>
      </w:rPr>
    </w:lvl>
    <w:lvl w:ilvl="3">
      <w:numFmt w:val="bullet"/>
      <w:lvlText w:val="•"/>
      <w:lvlJc w:val="left"/>
      <w:pPr>
        <w:ind w:left="2638" w:hanging="283"/>
      </w:pPr>
      <w:rPr>
        <w:rFonts w:hint="default"/>
        <w:lang w:val="ru-RU" w:eastAsia="en-US" w:bidi="ar-SA"/>
      </w:rPr>
    </w:lvl>
    <w:lvl w:ilvl="4">
      <w:numFmt w:val="bullet"/>
      <w:lvlText w:val="•"/>
      <w:lvlJc w:val="left"/>
      <w:pPr>
        <w:ind w:left="3408" w:hanging="283"/>
      </w:pPr>
      <w:rPr>
        <w:rFonts w:hint="default"/>
        <w:lang w:val="ru-RU" w:eastAsia="en-US" w:bidi="ar-SA"/>
      </w:rPr>
    </w:lvl>
    <w:lvl w:ilvl="5">
      <w:numFmt w:val="bullet"/>
      <w:lvlText w:val="•"/>
      <w:lvlJc w:val="left"/>
      <w:pPr>
        <w:ind w:left="4177" w:hanging="283"/>
      </w:pPr>
      <w:rPr>
        <w:rFonts w:hint="default"/>
        <w:lang w:val="ru-RU" w:eastAsia="en-US" w:bidi="ar-SA"/>
      </w:rPr>
    </w:lvl>
    <w:lvl w:ilvl="6">
      <w:numFmt w:val="bullet"/>
      <w:lvlText w:val="•"/>
      <w:lvlJc w:val="left"/>
      <w:pPr>
        <w:ind w:left="4946" w:hanging="283"/>
      </w:pPr>
      <w:rPr>
        <w:rFonts w:hint="default"/>
        <w:lang w:val="ru-RU" w:eastAsia="en-US" w:bidi="ar-SA"/>
      </w:rPr>
    </w:lvl>
    <w:lvl w:ilvl="7">
      <w:numFmt w:val="bullet"/>
      <w:lvlText w:val="•"/>
      <w:lvlJc w:val="left"/>
      <w:pPr>
        <w:ind w:left="5716" w:hanging="283"/>
      </w:pPr>
      <w:rPr>
        <w:rFonts w:hint="default"/>
        <w:lang w:val="ru-RU" w:eastAsia="en-US" w:bidi="ar-SA"/>
      </w:rPr>
    </w:lvl>
    <w:lvl w:ilvl="8">
      <w:numFmt w:val="bullet"/>
      <w:lvlText w:val="•"/>
      <w:lvlJc w:val="left"/>
      <w:pPr>
        <w:ind w:left="6485" w:hanging="283"/>
      </w:pPr>
      <w:rPr>
        <w:rFonts w:hint="default"/>
        <w:lang w:val="ru-RU" w:eastAsia="en-US" w:bidi="ar-SA"/>
      </w:rPr>
    </w:lvl>
  </w:abstractNum>
  <w:abstractNum w:abstractNumId="8">
    <w:nsid w:val="15AE6C54"/>
    <w:multiLevelType w:val="multilevel"/>
    <w:tmpl w:val="35486DA8"/>
    <w:lvl w:ilvl="0">
      <w:start w:val="4"/>
      <w:numFmt w:val="decimal"/>
      <w:lvlText w:val="%1."/>
      <w:lvlJc w:val="left"/>
      <w:pPr>
        <w:ind w:left="360" w:hanging="360"/>
      </w:pPr>
      <w:rPr>
        <w:rFonts w:hint="default"/>
      </w:rPr>
    </w:lvl>
    <w:lvl w:ilvl="1">
      <w:start w:val="1"/>
      <w:numFmt w:val="decimal"/>
      <w:lvlText w:val="%1.%2."/>
      <w:lvlJc w:val="left"/>
      <w:pPr>
        <w:ind w:left="1475" w:hanging="360"/>
      </w:pPr>
      <w:rPr>
        <w:rFonts w:hint="default"/>
      </w:rPr>
    </w:lvl>
    <w:lvl w:ilvl="2">
      <w:start w:val="1"/>
      <w:numFmt w:val="decimal"/>
      <w:lvlText w:val="%1.%2.%3."/>
      <w:lvlJc w:val="left"/>
      <w:pPr>
        <w:ind w:left="2950" w:hanging="720"/>
      </w:pPr>
      <w:rPr>
        <w:rFonts w:hint="default"/>
      </w:rPr>
    </w:lvl>
    <w:lvl w:ilvl="3">
      <w:start w:val="1"/>
      <w:numFmt w:val="decimal"/>
      <w:lvlText w:val="%1.%2.%3.%4."/>
      <w:lvlJc w:val="left"/>
      <w:pPr>
        <w:ind w:left="4065" w:hanging="720"/>
      </w:pPr>
      <w:rPr>
        <w:rFonts w:hint="default"/>
      </w:rPr>
    </w:lvl>
    <w:lvl w:ilvl="4">
      <w:start w:val="1"/>
      <w:numFmt w:val="decimal"/>
      <w:lvlText w:val="%1.%2.%3.%4.%5."/>
      <w:lvlJc w:val="left"/>
      <w:pPr>
        <w:ind w:left="5540" w:hanging="1080"/>
      </w:pPr>
      <w:rPr>
        <w:rFonts w:hint="default"/>
      </w:rPr>
    </w:lvl>
    <w:lvl w:ilvl="5">
      <w:start w:val="1"/>
      <w:numFmt w:val="decimal"/>
      <w:lvlText w:val="%1.%2.%3.%4.%5.%6."/>
      <w:lvlJc w:val="left"/>
      <w:pPr>
        <w:ind w:left="6655" w:hanging="1080"/>
      </w:pPr>
      <w:rPr>
        <w:rFonts w:hint="default"/>
      </w:rPr>
    </w:lvl>
    <w:lvl w:ilvl="6">
      <w:start w:val="1"/>
      <w:numFmt w:val="decimal"/>
      <w:lvlText w:val="%1.%2.%3.%4.%5.%6.%7."/>
      <w:lvlJc w:val="left"/>
      <w:pPr>
        <w:ind w:left="8130" w:hanging="1440"/>
      </w:pPr>
      <w:rPr>
        <w:rFonts w:hint="default"/>
      </w:rPr>
    </w:lvl>
    <w:lvl w:ilvl="7">
      <w:start w:val="1"/>
      <w:numFmt w:val="decimal"/>
      <w:lvlText w:val="%1.%2.%3.%4.%5.%6.%7.%8."/>
      <w:lvlJc w:val="left"/>
      <w:pPr>
        <w:ind w:left="9245" w:hanging="1440"/>
      </w:pPr>
      <w:rPr>
        <w:rFonts w:hint="default"/>
      </w:rPr>
    </w:lvl>
    <w:lvl w:ilvl="8">
      <w:start w:val="1"/>
      <w:numFmt w:val="decimal"/>
      <w:lvlText w:val="%1.%2.%3.%4.%5.%6.%7.%8.%9."/>
      <w:lvlJc w:val="left"/>
      <w:pPr>
        <w:ind w:left="10720" w:hanging="1800"/>
      </w:pPr>
      <w:rPr>
        <w:rFonts w:hint="default"/>
      </w:rPr>
    </w:lvl>
  </w:abstractNum>
  <w:abstractNum w:abstractNumId="9">
    <w:nsid w:val="16E165A6"/>
    <w:multiLevelType w:val="hybridMultilevel"/>
    <w:tmpl w:val="6252554A"/>
    <w:lvl w:ilvl="0" w:tplc="2EB4F47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0">
    <w:nsid w:val="1D946754"/>
    <w:multiLevelType w:val="multilevel"/>
    <w:tmpl w:val="963E5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5B676AA"/>
    <w:multiLevelType w:val="multilevel"/>
    <w:tmpl w:val="7610B61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2154" w:hanging="1020"/>
      </w:pPr>
      <w:rPr>
        <w:rFonts w:hint="default"/>
      </w:rPr>
    </w:lvl>
    <w:lvl w:ilvl="3">
      <w:start w:val="1"/>
      <w:numFmt w:val="decimal"/>
      <w:isLgl/>
      <w:lvlText w:val="%1.%2.%3.%4."/>
      <w:lvlJc w:val="left"/>
      <w:pPr>
        <w:ind w:left="2721" w:hanging="10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
    <w:nsid w:val="28160004"/>
    <w:multiLevelType w:val="hybridMultilevel"/>
    <w:tmpl w:val="552849B4"/>
    <w:lvl w:ilvl="0" w:tplc="569E417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8B200CC"/>
    <w:multiLevelType w:val="hybridMultilevel"/>
    <w:tmpl w:val="517C94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FA396D"/>
    <w:multiLevelType w:val="hybridMultilevel"/>
    <w:tmpl w:val="27F65972"/>
    <w:lvl w:ilvl="0" w:tplc="4D6239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804AD9"/>
    <w:multiLevelType w:val="hybridMultilevel"/>
    <w:tmpl w:val="072429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A960E4"/>
    <w:multiLevelType w:val="hybridMultilevel"/>
    <w:tmpl w:val="5CC0A6AC"/>
    <w:lvl w:ilvl="0" w:tplc="125A733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F0215C"/>
    <w:multiLevelType w:val="hybridMultilevel"/>
    <w:tmpl w:val="481AA004"/>
    <w:lvl w:ilvl="0" w:tplc="236665D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8">
    <w:nsid w:val="385262F5"/>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DF06B1D"/>
    <w:multiLevelType w:val="hybridMultilevel"/>
    <w:tmpl w:val="B8F4E27E"/>
    <w:lvl w:ilvl="0" w:tplc="ADA07B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F986CE5"/>
    <w:multiLevelType w:val="hybridMultilevel"/>
    <w:tmpl w:val="4106D20E"/>
    <w:lvl w:ilvl="0" w:tplc="6AE8C6FC">
      <w:start w:val="2"/>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3294301"/>
    <w:multiLevelType w:val="hybridMultilevel"/>
    <w:tmpl w:val="3EFC9706"/>
    <w:lvl w:ilvl="0" w:tplc="D68AEA18">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43BB1687"/>
    <w:multiLevelType w:val="hybridMultilevel"/>
    <w:tmpl w:val="AFC4A6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B15BEE"/>
    <w:multiLevelType w:val="hybridMultilevel"/>
    <w:tmpl w:val="01A2F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C550C9"/>
    <w:multiLevelType w:val="multilevel"/>
    <w:tmpl w:val="F52892BE"/>
    <w:lvl w:ilvl="0">
      <w:start w:val="4"/>
      <w:numFmt w:val="decimal"/>
      <w:lvlText w:val="%1."/>
      <w:lvlJc w:val="left"/>
      <w:pPr>
        <w:ind w:left="360" w:hanging="360"/>
      </w:pPr>
      <w:rPr>
        <w:rFonts w:hint="default"/>
      </w:rPr>
    </w:lvl>
    <w:lvl w:ilvl="1">
      <w:start w:val="1"/>
      <w:numFmt w:val="decimal"/>
      <w:lvlText w:val="%1.%2."/>
      <w:lvlJc w:val="left"/>
      <w:pPr>
        <w:ind w:left="1475" w:hanging="360"/>
      </w:pPr>
      <w:rPr>
        <w:rFonts w:hint="default"/>
      </w:rPr>
    </w:lvl>
    <w:lvl w:ilvl="2">
      <w:start w:val="1"/>
      <w:numFmt w:val="decimal"/>
      <w:lvlText w:val="%1.%2.%3."/>
      <w:lvlJc w:val="left"/>
      <w:pPr>
        <w:ind w:left="2950" w:hanging="720"/>
      </w:pPr>
      <w:rPr>
        <w:rFonts w:hint="default"/>
      </w:rPr>
    </w:lvl>
    <w:lvl w:ilvl="3">
      <w:start w:val="1"/>
      <w:numFmt w:val="decimal"/>
      <w:lvlText w:val="%1.%2.%3.%4."/>
      <w:lvlJc w:val="left"/>
      <w:pPr>
        <w:ind w:left="4065" w:hanging="720"/>
      </w:pPr>
      <w:rPr>
        <w:rFonts w:hint="default"/>
      </w:rPr>
    </w:lvl>
    <w:lvl w:ilvl="4">
      <w:start w:val="1"/>
      <w:numFmt w:val="decimal"/>
      <w:lvlText w:val="%1.%2.%3.%4.%5."/>
      <w:lvlJc w:val="left"/>
      <w:pPr>
        <w:ind w:left="5540" w:hanging="1080"/>
      </w:pPr>
      <w:rPr>
        <w:rFonts w:hint="default"/>
      </w:rPr>
    </w:lvl>
    <w:lvl w:ilvl="5">
      <w:start w:val="1"/>
      <w:numFmt w:val="decimal"/>
      <w:lvlText w:val="%1.%2.%3.%4.%5.%6."/>
      <w:lvlJc w:val="left"/>
      <w:pPr>
        <w:ind w:left="6655" w:hanging="1080"/>
      </w:pPr>
      <w:rPr>
        <w:rFonts w:hint="default"/>
      </w:rPr>
    </w:lvl>
    <w:lvl w:ilvl="6">
      <w:start w:val="1"/>
      <w:numFmt w:val="decimal"/>
      <w:lvlText w:val="%1.%2.%3.%4.%5.%6.%7."/>
      <w:lvlJc w:val="left"/>
      <w:pPr>
        <w:ind w:left="8130" w:hanging="1440"/>
      </w:pPr>
      <w:rPr>
        <w:rFonts w:hint="default"/>
      </w:rPr>
    </w:lvl>
    <w:lvl w:ilvl="7">
      <w:start w:val="1"/>
      <w:numFmt w:val="decimal"/>
      <w:lvlText w:val="%1.%2.%3.%4.%5.%6.%7.%8."/>
      <w:lvlJc w:val="left"/>
      <w:pPr>
        <w:ind w:left="9245" w:hanging="1440"/>
      </w:pPr>
      <w:rPr>
        <w:rFonts w:hint="default"/>
      </w:rPr>
    </w:lvl>
    <w:lvl w:ilvl="8">
      <w:start w:val="1"/>
      <w:numFmt w:val="decimal"/>
      <w:lvlText w:val="%1.%2.%3.%4.%5.%6.%7.%8.%9."/>
      <w:lvlJc w:val="left"/>
      <w:pPr>
        <w:ind w:left="10720" w:hanging="1800"/>
      </w:pPr>
      <w:rPr>
        <w:rFonts w:hint="default"/>
      </w:rPr>
    </w:lvl>
  </w:abstractNum>
  <w:abstractNum w:abstractNumId="25">
    <w:nsid w:val="4A3E5EA8"/>
    <w:multiLevelType w:val="hybridMultilevel"/>
    <w:tmpl w:val="CE7C06BA"/>
    <w:lvl w:ilvl="0" w:tplc="EF94C9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3B196E"/>
    <w:multiLevelType w:val="hybridMultilevel"/>
    <w:tmpl w:val="8F8EE57C"/>
    <w:lvl w:ilvl="0" w:tplc="219CADA2">
      <w:start w:val="1"/>
      <w:numFmt w:val="decimal"/>
      <w:lvlText w:val="%1."/>
      <w:lvlJc w:val="left"/>
      <w:pPr>
        <w:ind w:left="1215" w:hanging="360"/>
      </w:pPr>
      <w:rPr>
        <w:rFonts w:hint="default"/>
        <w:i w:val="0"/>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7">
    <w:nsid w:val="51A44B76"/>
    <w:multiLevelType w:val="hybridMultilevel"/>
    <w:tmpl w:val="8402CB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2391D2E"/>
    <w:multiLevelType w:val="multilevel"/>
    <w:tmpl w:val="6A72F304"/>
    <w:lvl w:ilvl="0">
      <w:start w:val="2"/>
      <w:numFmt w:val="decimal"/>
      <w:lvlText w:val="%1."/>
      <w:lvlJc w:val="left"/>
      <w:pPr>
        <w:ind w:left="110" w:hanging="216"/>
      </w:pPr>
      <w:rPr>
        <w:rFonts w:ascii="Times New Roman" w:eastAsia="Times New Roman" w:hAnsi="Times New Roman" w:cs="Times New Roman" w:hint="default"/>
        <w:w w:val="100"/>
        <w:sz w:val="16"/>
        <w:szCs w:val="16"/>
        <w:lang w:val="ru-RU" w:eastAsia="en-US" w:bidi="ar-SA"/>
      </w:rPr>
    </w:lvl>
    <w:lvl w:ilvl="1">
      <w:start w:val="1"/>
      <w:numFmt w:val="decimal"/>
      <w:lvlText w:val="%1.%2."/>
      <w:lvlJc w:val="left"/>
      <w:pPr>
        <w:ind w:left="1101" w:hanging="283"/>
      </w:pPr>
      <w:rPr>
        <w:rFonts w:ascii="Times New Roman" w:eastAsia="Times New Roman" w:hAnsi="Times New Roman" w:cs="Times New Roman" w:hint="default"/>
        <w:spacing w:val="-2"/>
        <w:w w:val="100"/>
        <w:sz w:val="16"/>
        <w:szCs w:val="16"/>
        <w:lang w:val="ru-RU" w:eastAsia="en-US" w:bidi="ar-SA"/>
      </w:rPr>
    </w:lvl>
    <w:lvl w:ilvl="2">
      <w:numFmt w:val="bullet"/>
      <w:lvlText w:val="•"/>
      <w:lvlJc w:val="left"/>
      <w:pPr>
        <w:ind w:left="1868" w:hanging="283"/>
      </w:pPr>
      <w:rPr>
        <w:rFonts w:hint="default"/>
        <w:lang w:val="ru-RU" w:eastAsia="en-US" w:bidi="ar-SA"/>
      </w:rPr>
    </w:lvl>
    <w:lvl w:ilvl="3">
      <w:numFmt w:val="bullet"/>
      <w:lvlText w:val="•"/>
      <w:lvlJc w:val="left"/>
      <w:pPr>
        <w:ind w:left="2637" w:hanging="283"/>
      </w:pPr>
      <w:rPr>
        <w:rFonts w:hint="default"/>
        <w:lang w:val="ru-RU" w:eastAsia="en-US" w:bidi="ar-SA"/>
      </w:rPr>
    </w:lvl>
    <w:lvl w:ilvl="4">
      <w:numFmt w:val="bullet"/>
      <w:lvlText w:val="•"/>
      <w:lvlJc w:val="left"/>
      <w:pPr>
        <w:ind w:left="3406" w:hanging="283"/>
      </w:pPr>
      <w:rPr>
        <w:rFonts w:hint="default"/>
        <w:lang w:val="ru-RU" w:eastAsia="en-US" w:bidi="ar-SA"/>
      </w:rPr>
    </w:lvl>
    <w:lvl w:ilvl="5">
      <w:numFmt w:val="bullet"/>
      <w:lvlText w:val="•"/>
      <w:lvlJc w:val="left"/>
      <w:pPr>
        <w:ind w:left="4175" w:hanging="283"/>
      </w:pPr>
      <w:rPr>
        <w:rFonts w:hint="default"/>
        <w:lang w:val="ru-RU" w:eastAsia="en-US" w:bidi="ar-SA"/>
      </w:rPr>
    </w:lvl>
    <w:lvl w:ilvl="6">
      <w:numFmt w:val="bullet"/>
      <w:lvlText w:val="•"/>
      <w:lvlJc w:val="left"/>
      <w:pPr>
        <w:ind w:left="4944" w:hanging="283"/>
      </w:pPr>
      <w:rPr>
        <w:rFonts w:hint="default"/>
        <w:lang w:val="ru-RU" w:eastAsia="en-US" w:bidi="ar-SA"/>
      </w:rPr>
    </w:lvl>
    <w:lvl w:ilvl="7">
      <w:numFmt w:val="bullet"/>
      <w:lvlText w:val="•"/>
      <w:lvlJc w:val="left"/>
      <w:pPr>
        <w:ind w:left="5713" w:hanging="283"/>
      </w:pPr>
      <w:rPr>
        <w:rFonts w:hint="default"/>
        <w:lang w:val="ru-RU" w:eastAsia="en-US" w:bidi="ar-SA"/>
      </w:rPr>
    </w:lvl>
    <w:lvl w:ilvl="8">
      <w:numFmt w:val="bullet"/>
      <w:lvlText w:val="•"/>
      <w:lvlJc w:val="left"/>
      <w:pPr>
        <w:ind w:left="6482" w:hanging="283"/>
      </w:pPr>
      <w:rPr>
        <w:rFonts w:hint="default"/>
        <w:lang w:val="ru-RU" w:eastAsia="en-US" w:bidi="ar-SA"/>
      </w:rPr>
    </w:lvl>
  </w:abstractNum>
  <w:abstractNum w:abstractNumId="29">
    <w:nsid w:val="55B00D21"/>
    <w:multiLevelType w:val="hybridMultilevel"/>
    <w:tmpl w:val="FCF4CF72"/>
    <w:lvl w:ilvl="0" w:tplc="E2C8D1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56E607D8"/>
    <w:multiLevelType w:val="hybridMultilevel"/>
    <w:tmpl w:val="0A76C894"/>
    <w:lvl w:ilvl="0" w:tplc="671E7E0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714AB1"/>
    <w:multiLevelType w:val="hybridMultilevel"/>
    <w:tmpl w:val="1D90A3B4"/>
    <w:lvl w:ilvl="0" w:tplc="73B2F2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ECD171C"/>
    <w:multiLevelType w:val="hybridMultilevel"/>
    <w:tmpl w:val="6F1CE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D97722"/>
    <w:multiLevelType w:val="hybridMultilevel"/>
    <w:tmpl w:val="21005B7E"/>
    <w:lvl w:ilvl="0" w:tplc="408A6EB2">
      <w:start w:val="1"/>
      <w:numFmt w:val="decimal"/>
      <w:lvlText w:val="%1."/>
      <w:lvlJc w:val="left"/>
      <w:pPr>
        <w:ind w:left="1069" w:hanging="360"/>
      </w:pPr>
      <w:rPr>
        <w:rFonts w:hint="default"/>
        <w:i w:val="0"/>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393715"/>
    <w:multiLevelType w:val="hybridMultilevel"/>
    <w:tmpl w:val="B316F2AC"/>
    <w:lvl w:ilvl="0" w:tplc="76B22238">
      <w:start w:val="1"/>
      <w:numFmt w:val="bullet"/>
      <w:lvlText w:val=""/>
      <w:lvlJc w:val="left"/>
      <w:pPr>
        <w:ind w:left="720" w:hanging="360"/>
      </w:pPr>
      <w:rPr>
        <w:rFonts w:ascii="Symbol" w:hAnsi="Symbol" w:hint="default"/>
      </w:rPr>
    </w:lvl>
    <w:lvl w:ilvl="1" w:tplc="0E44A094">
      <w:start w:val="1"/>
      <w:numFmt w:val="bullet"/>
      <w:lvlText w:val="o"/>
      <w:lvlJc w:val="left"/>
      <w:pPr>
        <w:ind w:left="1440" w:hanging="360"/>
      </w:pPr>
      <w:rPr>
        <w:rFonts w:ascii="Courier New" w:hAnsi="Courier New" w:cs="Courier New" w:hint="default"/>
      </w:rPr>
    </w:lvl>
    <w:lvl w:ilvl="2" w:tplc="F85A5D50">
      <w:start w:val="1"/>
      <w:numFmt w:val="bullet"/>
      <w:lvlText w:val=""/>
      <w:lvlJc w:val="left"/>
      <w:pPr>
        <w:ind w:left="2160" w:hanging="360"/>
      </w:pPr>
      <w:rPr>
        <w:rFonts w:ascii="Wingdings" w:hAnsi="Wingdings" w:hint="default"/>
      </w:rPr>
    </w:lvl>
    <w:lvl w:ilvl="3" w:tplc="2A542272">
      <w:start w:val="1"/>
      <w:numFmt w:val="bullet"/>
      <w:lvlText w:val=""/>
      <w:lvlJc w:val="left"/>
      <w:pPr>
        <w:ind w:left="2880" w:hanging="360"/>
      </w:pPr>
      <w:rPr>
        <w:rFonts w:ascii="Symbol" w:hAnsi="Symbol" w:hint="default"/>
      </w:rPr>
    </w:lvl>
    <w:lvl w:ilvl="4" w:tplc="DFD82576">
      <w:start w:val="1"/>
      <w:numFmt w:val="bullet"/>
      <w:lvlText w:val="o"/>
      <w:lvlJc w:val="left"/>
      <w:pPr>
        <w:ind w:left="3600" w:hanging="360"/>
      </w:pPr>
      <w:rPr>
        <w:rFonts w:ascii="Courier New" w:hAnsi="Courier New" w:cs="Courier New" w:hint="default"/>
      </w:rPr>
    </w:lvl>
    <w:lvl w:ilvl="5" w:tplc="73E0F14A">
      <w:start w:val="1"/>
      <w:numFmt w:val="bullet"/>
      <w:lvlText w:val=""/>
      <w:lvlJc w:val="left"/>
      <w:pPr>
        <w:ind w:left="4320" w:hanging="360"/>
      </w:pPr>
      <w:rPr>
        <w:rFonts w:ascii="Wingdings" w:hAnsi="Wingdings" w:hint="default"/>
      </w:rPr>
    </w:lvl>
    <w:lvl w:ilvl="6" w:tplc="3C2CCB34">
      <w:start w:val="1"/>
      <w:numFmt w:val="bullet"/>
      <w:lvlText w:val=""/>
      <w:lvlJc w:val="left"/>
      <w:pPr>
        <w:ind w:left="5040" w:hanging="360"/>
      </w:pPr>
      <w:rPr>
        <w:rFonts w:ascii="Symbol" w:hAnsi="Symbol" w:hint="default"/>
      </w:rPr>
    </w:lvl>
    <w:lvl w:ilvl="7" w:tplc="08CCF4AC">
      <w:start w:val="1"/>
      <w:numFmt w:val="bullet"/>
      <w:lvlText w:val="o"/>
      <w:lvlJc w:val="left"/>
      <w:pPr>
        <w:ind w:left="5760" w:hanging="360"/>
      </w:pPr>
      <w:rPr>
        <w:rFonts w:ascii="Courier New" w:hAnsi="Courier New" w:cs="Courier New" w:hint="default"/>
      </w:rPr>
    </w:lvl>
    <w:lvl w:ilvl="8" w:tplc="0BCA91D4">
      <w:start w:val="1"/>
      <w:numFmt w:val="bullet"/>
      <w:lvlText w:val=""/>
      <w:lvlJc w:val="left"/>
      <w:pPr>
        <w:ind w:left="6480" w:hanging="360"/>
      </w:pPr>
      <w:rPr>
        <w:rFonts w:ascii="Wingdings" w:hAnsi="Wingdings" w:hint="default"/>
      </w:rPr>
    </w:lvl>
  </w:abstractNum>
  <w:abstractNum w:abstractNumId="35">
    <w:nsid w:val="64427291"/>
    <w:multiLevelType w:val="hybridMultilevel"/>
    <w:tmpl w:val="5EEE3744"/>
    <w:lvl w:ilvl="0" w:tplc="070211EE">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4AC6FC1"/>
    <w:multiLevelType w:val="hybridMultilevel"/>
    <w:tmpl w:val="B3CAE8D6"/>
    <w:lvl w:ilvl="0" w:tplc="2EB4F47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7">
    <w:nsid w:val="665049B0"/>
    <w:multiLevelType w:val="multilevel"/>
    <w:tmpl w:val="5A2A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F967E7"/>
    <w:multiLevelType w:val="hybridMultilevel"/>
    <w:tmpl w:val="461635E0"/>
    <w:lvl w:ilvl="0" w:tplc="F22C22E0">
      <w:start w:val="6"/>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nsid w:val="69E96121"/>
    <w:multiLevelType w:val="hybridMultilevel"/>
    <w:tmpl w:val="261A092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480905"/>
    <w:multiLevelType w:val="hybridMultilevel"/>
    <w:tmpl w:val="6DBE7D6A"/>
    <w:lvl w:ilvl="0" w:tplc="BD424046">
      <w:start w:val="1"/>
      <w:numFmt w:val="bullet"/>
      <w:lvlText w:val=""/>
      <w:lvlJc w:val="left"/>
      <w:pPr>
        <w:ind w:left="720" w:hanging="360"/>
      </w:pPr>
      <w:rPr>
        <w:rFonts w:ascii="Symbol" w:hAnsi="Symbol" w:hint="default"/>
      </w:rPr>
    </w:lvl>
    <w:lvl w:ilvl="1" w:tplc="0C427E42">
      <w:start w:val="1"/>
      <w:numFmt w:val="bullet"/>
      <w:lvlText w:val="o"/>
      <w:lvlJc w:val="left"/>
      <w:pPr>
        <w:ind w:left="1440" w:hanging="360"/>
      </w:pPr>
      <w:rPr>
        <w:rFonts w:ascii="Courier New" w:hAnsi="Courier New" w:cs="Courier New" w:hint="default"/>
      </w:rPr>
    </w:lvl>
    <w:lvl w:ilvl="2" w:tplc="25662E66">
      <w:start w:val="1"/>
      <w:numFmt w:val="bullet"/>
      <w:lvlText w:val=""/>
      <w:lvlJc w:val="left"/>
      <w:pPr>
        <w:ind w:left="2160" w:hanging="360"/>
      </w:pPr>
      <w:rPr>
        <w:rFonts w:ascii="Wingdings" w:hAnsi="Wingdings" w:hint="default"/>
      </w:rPr>
    </w:lvl>
    <w:lvl w:ilvl="3" w:tplc="58284ED4">
      <w:start w:val="1"/>
      <w:numFmt w:val="bullet"/>
      <w:lvlText w:val=""/>
      <w:lvlJc w:val="left"/>
      <w:pPr>
        <w:ind w:left="2880" w:hanging="360"/>
      </w:pPr>
      <w:rPr>
        <w:rFonts w:ascii="Symbol" w:hAnsi="Symbol" w:hint="default"/>
      </w:rPr>
    </w:lvl>
    <w:lvl w:ilvl="4" w:tplc="A826575A">
      <w:start w:val="1"/>
      <w:numFmt w:val="bullet"/>
      <w:lvlText w:val="o"/>
      <w:lvlJc w:val="left"/>
      <w:pPr>
        <w:ind w:left="3600" w:hanging="360"/>
      </w:pPr>
      <w:rPr>
        <w:rFonts w:ascii="Courier New" w:hAnsi="Courier New" w:cs="Courier New" w:hint="default"/>
      </w:rPr>
    </w:lvl>
    <w:lvl w:ilvl="5" w:tplc="A9B28292">
      <w:start w:val="1"/>
      <w:numFmt w:val="bullet"/>
      <w:lvlText w:val=""/>
      <w:lvlJc w:val="left"/>
      <w:pPr>
        <w:ind w:left="4320" w:hanging="360"/>
      </w:pPr>
      <w:rPr>
        <w:rFonts w:ascii="Wingdings" w:hAnsi="Wingdings" w:hint="default"/>
      </w:rPr>
    </w:lvl>
    <w:lvl w:ilvl="6" w:tplc="838C045A">
      <w:start w:val="1"/>
      <w:numFmt w:val="bullet"/>
      <w:lvlText w:val=""/>
      <w:lvlJc w:val="left"/>
      <w:pPr>
        <w:ind w:left="5040" w:hanging="360"/>
      </w:pPr>
      <w:rPr>
        <w:rFonts w:ascii="Symbol" w:hAnsi="Symbol" w:hint="default"/>
      </w:rPr>
    </w:lvl>
    <w:lvl w:ilvl="7" w:tplc="30F6D532">
      <w:start w:val="1"/>
      <w:numFmt w:val="bullet"/>
      <w:lvlText w:val="o"/>
      <w:lvlJc w:val="left"/>
      <w:pPr>
        <w:ind w:left="5760" w:hanging="360"/>
      </w:pPr>
      <w:rPr>
        <w:rFonts w:ascii="Courier New" w:hAnsi="Courier New" w:cs="Courier New" w:hint="default"/>
      </w:rPr>
    </w:lvl>
    <w:lvl w:ilvl="8" w:tplc="62525026">
      <w:start w:val="1"/>
      <w:numFmt w:val="bullet"/>
      <w:lvlText w:val=""/>
      <w:lvlJc w:val="left"/>
      <w:pPr>
        <w:ind w:left="6480" w:hanging="360"/>
      </w:pPr>
      <w:rPr>
        <w:rFonts w:ascii="Wingdings" w:hAnsi="Wingdings" w:hint="default"/>
      </w:rPr>
    </w:lvl>
  </w:abstractNum>
  <w:abstractNum w:abstractNumId="41">
    <w:nsid w:val="6EFD23A9"/>
    <w:multiLevelType w:val="hybridMultilevel"/>
    <w:tmpl w:val="5C547D52"/>
    <w:lvl w:ilvl="0" w:tplc="718A1818">
      <w:start w:val="1"/>
      <w:numFmt w:val="decimal"/>
      <w:lvlText w:val="%1."/>
      <w:lvlJc w:val="left"/>
      <w:pPr>
        <w:ind w:left="927" w:hanging="360"/>
      </w:pPr>
      <w:rPr>
        <w:rFonts w:eastAsia="Times New Roman"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50876B9"/>
    <w:multiLevelType w:val="hybridMultilevel"/>
    <w:tmpl w:val="01A2F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6AA23B5"/>
    <w:multiLevelType w:val="multilevel"/>
    <w:tmpl w:val="4874E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6F27D16"/>
    <w:multiLevelType w:val="hybridMultilevel"/>
    <w:tmpl w:val="0E02C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9D3118"/>
    <w:multiLevelType w:val="hybridMultilevel"/>
    <w:tmpl w:val="FFFFFFFF"/>
    <w:lvl w:ilvl="0" w:tplc="90AA4A9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7B1478D2"/>
    <w:multiLevelType w:val="multilevel"/>
    <w:tmpl w:val="B4B8736A"/>
    <w:lvl w:ilvl="0">
      <w:start w:val="4"/>
      <w:numFmt w:val="decimal"/>
      <w:lvlText w:val="%1."/>
      <w:lvlJc w:val="left"/>
      <w:pPr>
        <w:ind w:left="360" w:hanging="360"/>
      </w:pPr>
      <w:rPr>
        <w:rFonts w:hint="default"/>
      </w:rPr>
    </w:lvl>
    <w:lvl w:ilvl="1">
      <w:start w:val="1"/>
      <w:numFmt w:val="decimal"/>
      <w:lvlText w:val="%1.%2."/>
      <w:lvlJc w:val="left"/>
      <w:pPr>
        <w:ind w:left="1475" w:hanging="360"/>
      </w:pPr>
      <w:rPr>
        <w:rFonts w:hint="default"/>
      </w:rPr>
    </w:lvl>
    <w:lvl w:ilvl="2">
      <w:start w:val="1"/>
      <w:numFmt w:val="decimal"/>
      <w:lvlText w:val="%1.%2.%3."/>
      <w:lvlJc w:val="left"/>
      <w:pPr>
        <w:ind w:left="2950" w:hanging="720"/>
      </w:pPr>
      <w:rPr>
        <w:rFonts w:hint="default"/>
      </w:rPr>
    </w:lvl>
    <w:lvl w:ilvl="3">
      <w:start w:val="1"/>
      <w:numFmt w:val="decimal"/>
      <w:lvlText w:val="%1.%2.%3.%4."/>
      <w:lvlJc w:val="left"/>
      <w:pPr>
        <w:ind w:left="4065" w:hanging="720"/>
      </w:pPr>
      <w:rPr>
        <w:rFonts w:hint="default"/>
      </w:rPr>
    </w:lvl>
    <w:lvl w:ilvl="4">
      <w:start w:val="1"/>
      <w:numFmt w:val="decimal"/>
      <w:lvlText w:val="%1.%2.%3.%4.%5."/>
      <w:lvlJc w:val="left"/>
      <w:pPr>
        <w:ind w:left="5540" w:hanging="1080"/>
      </w:pPr>
      <w:rPr>
        <w:rFonts w:hint="default"/>
      </w:rPr>
    </w:lvl>
    <w:lvl w:ilvl="5">
      <w:start w:val="1"/>
      <w:numFmt w:val="decimal"/>
      <w:lvlText w:val="%1.%2.%3.%4.%5.%6."/>
      <w:lvlJc w:val="left"/>
      <w:pPr>
        <w:ind w:left="6655" w:hanging="1080"/>
      </w:pPr>
      <w:rPr>
        <w:rFonts w:hint="default"/>
      </w:rPr>
    </w:lvl>
    <w:lvl w:ilvl="6">
      <w:start w:val="1"/>
      <w:numFmt w:val="decimal"/>
      <w:lvlText w:val="%1.%2.%3.%4.%5.%6.%7."/>
      <w:lvlJc w:val="left"/>
      <w:pPr>
        <w:ind w:left="8130" w:hanging="1440"/>
      </w:pPr>
      <w:rPr>
        <w:rFonts w:hint="default"/>
      </w:rPr>
    </w:lvl>
    <w:lvl w:ilvl="7">
      <w:start w:val="1"/>
      <w:numFmt w:val="decimal"/>
      <w:lvlText w:val="%1.%2.%3.%4.%5.%6.%7.%8."/>
      <w:lvlJc w:val="left"/>
      <w:pPr>
        <w:ind w:left="9245" w:hanging="1440"/>
      </w:pPr>
      <w:rPr>
        <w:rFonts w:hint="default"/>
      </w:rPr>
    </w:lvl>
    <w:lvl w:ilvl="8">
      <w:start w:val="1"/>
      <w:numFmt w:val="decimal"/>
      <w:lvlText w:val="%1.%2.%3.%4.%5.%6.%7.%8.%9."/>
      <w:lvlJc w:val="left"/>
      <w:pPr>
        <w:ind w:left="10720" w:hanging="1800"/>
      </w:pPr>
      <w:rPr>
        <w:rFonts w:hint="default"/>
      </w:rPr>
    </w:lvl>
  </w:abstractNum>
  <w:abstractNum w:abstractNumId="47">
    <w:nsid w:val="7BFA731F"/>
    <w:multiLevelType w:val="multilevel"/>
    <w:tmpl w:val="7610B61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2154" w:hanging="1020"/>
      </w:pPr>
      <w:rPr>
        <w:rFonts w:hint="default"/>
      </w:rPr>
    </w:lvl>
    <w:lvl w:ilvl="3">
      <w:start w:val="1"/>
      <w:numFmt w:val="decimal"/>
      <w:isLgl/>
      <w:lvlText w:val="%1.%2.%3.%4."/>
      <w:lvlJc w:val="left"/>
      <w:pPr>
        <w:ind w:left="2721" w:hanging="10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8">
    <w:nsid w:val="7FCD226F"/>
    <w:multiLevelType w:val="hybridMultilevel"/>
    <w:tmpl w:val="0A76C894"/>
    <w:lvl w:ilvl="0" w:tplc="671E7E0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6"/>
  </w:num>
  <w:num w:numId="3">
    <w:abstractNumId w:val="27"/>
  </w:num>
  <w:num w:numId="4">
    <w:abstractNumId w:val="47"/>
  </w:num>
  <w:num w:numId="5">
    <w:abstractNumId w:val="12"/>
  </w:num>
  <w:num w:numId="6">
    <w:abstractNumId w:val="19"/>
  </w:num>
  <w:num w:numId="7">
    <w:abstractNumId w:val="35"/>
  </w:num>
  <w:num w:numId="8">
    <w:abstractNumId w:val="1"/>
  </w:num>
  <w:num w:numId="9">
    <w:abstractNumId w:val="22"/>
  </w:num>
  <w:num w:numId="10">
    <w:abstractNumId w:val="15"/>
  </w:num>
  <w:num w:numId="11">
    <w:abstractNumId w:val="39"/>
  </w:num>
  <w:num w:numId="12">
    <w:abstractNumId w:val="31"/>
  </w:num>
  <w:num w:numId="13">
    <w:abstractNumId w:val="11"/>
  </w:num>
  <w:num w:numId="14">
    <w:abstractNumId w:val="38"/>
  </w:num>
  <w:num w:numId="15">
    <w:abstractNumId w:val="29"/>
  </w:num>
  <w:num w:numId="16">
    <w:abstractNumId w:val="13"/>
  </w:num>
  <w:num w:numId="17">
    <w:abstractNumId w:val="6"/>
  </w:num>
  <w:num w:numId="18">
    <w:abstractNumId w:val="2"/>
  </w:num>
  <w:num w:numId="19">
    <w:abstractNumId w:val="36"/>
  </w:num>
  <w:num w:numId="20">
    <w:abstractNumId w:val="9"/>
  </w:num>
  <w:num w:numId="21">
    <w:abstractNumId w:val="37"/>
  </w:num>
  <w:num w:numId="22">
    <w:abstractNumId w:val="10"/>
  </w:num>
  <w:num w:numId="23">
    <w:abstractNumId w:val="32"/>
  </w:num>
  <w:num w:numId="24">
    <w:abstractNumId w:val="30"/>
  </w:num>
  <w:num w:numId="25">
    <w:abstractNumId w:val="48"/>
  </w:num>
  <w:num w:numId="26">
    <w:abstractNumId w:val="43"/>
  </w:num>
  <w:num w:numId="27">
    <w:abstractNumId w:val="17"/>
  </w:num>
  <w:num w:numId="28">
    <w:abstractNumId w:val="14"/>
  </w:num>
  <w:num w:numId="29">
    <w:abstractNumId w:val="33"/>
  </w:num>
  <w:num w:numId="30">
    <w:abstractNumId w:val="26"/>
  </w:num>
  <w:num w:numId="31">
    <w:abstractNumId w:val="20"/>
  </w:num>
  <w:num w:numId="32">
    <w:abstractNumId w:val="3"/>
  </w:num>
  <w:num w:numId="33">
    <w:abstractNumId w:val="7"/>
  </w:num>
  <w:num w:numId="34">
    <w:abstractNumId w:val="0"/>
  </w:num>
  <w:num w:numId="35">
    <w:abstractNumId w:val="28"/>
  </w:num>
  <w:num w:numId="36">
    <w:abstractNumId w:val="8"/>
  </w:num>
  <w:num w:numId="37">
    <w:abstractNumId w:val="46"/>
  </w:num>
  <w:num w:numId="38">
    <w:abstractNumId w:val="24"/>
  </w:num>
  <w:num w:numId="39">
    <w:abstractNumId w:val="45"/>
  </w:num>
  <w:num w:numId="40">
    <w:abstractNumId w:val="4"/>
  </w:num>
  <w:num w:numId="41">
    <w:abstractNumId w:val="44"/>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42"/>
  </w:num>
  <w:num w:numId="45">
    <w:abstractNumId w:val="41"/>
  </w:num>
  <w:num w:numId="46">
    <w:abstractNumId w:val="5"/>
  </w:num>
  <w:num w:numId="47">
    <w:abstractNumId w:val="34"/>
  </w:num>
  <w:num w:numId="48">
    <w:abstractNumId w:val="40"/>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autoHyphenation/>
  <w:characterSpacingControl w:val="doNotCompress"/>
  <w:hdrShapeDefaults>
    <o:shapedefaults v:ext="edit" spidmax="94209"/>
  </w:hdrShapeDefaults>
  <w:footnotePr>
    <w:footnote w:id="-1"/>
    <w:footnote w:id="0"/>
  </w:footnotePr>
  <w:endnotePr>
    <w:endnote w:id="-1"/>
    <w:endnote w:id="0"/>
  </w:endnotePr>
  <w:compat/>
  <w:rsids>
    <w:rsidRoot w:val="0031165C"/>
    <w:rsid w:val="000007E6"/>
    <w:rsid w:val="0000372B"/>
    <w:rsid w:val="00005599"/>
    <w:rsid w:val="00006862"/>
    <w:rsid w:val="00006898"/>
    <w:rsid w:val="00007F1A"/>
    <w:rsid w:val="00011538"/>
    <w:rsid w:val="000115AE"/>
    <w:rsid w:val="000124E0"/>
    <w:rsid w:val="0001462D"/>
    <w:rsid w:val="000172CF"/>
    <w:rsid w:val="00020B98"/>
    <w:rsid w:val="000222FE"/>
    <w:rsid w:val="00022374"/>
    <w:rsid w:val="000225BB"/>
    <w:rsid w:val="00023957"/>
    <w:rsid w:val="00024FCD"/>
    <w:rsid w:val="00025B49"/>
    <w:rsid w:val="000305E3"/>
    <w:rsid w:val="000337A7"/>
    <w:rsid w:val="00033DC0"/>
    <w:rsid w:val="00034D8E"/>
    <w:rsid w:val="00037A51"/>
    <w:rsid w:val="0004006A"/>
    <w:rsid w:val="00040856"/>
    <w:rsid w:val="00041937"/>
    <w:rsid w:val="00041EA9"/>
    <w:rsid w:val="00041F0F"/>
    <w:rsid w:val="00043630"/>
    <w:rsid w:val="00043826"/>
    <w:rsid w:val="00043C89"/>
    <w:rsid w:val="00043E00"/>
    <w:rsid w:val="00044050"/>
    <w:rsid w:val="0004461B"/>
    <w:rsid w:val="000446ED"/>
    <w:rsid w:val="00044FE0"/>
    <w:rsid w:val="000466FA"/>
    <w:rsid w:val="00046F2F"/>
    <w:rsid w:val="00047AAD"/>
    <w:rsid w:val="00047E6C"/>
    <w:rsid w:val="000503B1"/>
    <w:rsid w:val="0005220D"/>
    <w:rsid w:val="0005249C"/>
    <w:rsid w:val="000537A4"/>
    <w:rsid w:val="000539D0"/>
    <w:rsid w:val="00053A44"/>
    <w:rsid w:val="00053FFD"/>
    <w:rsid w:val="000547E9"/>
    <w:rsid w:val="000610F6"/>
    <w:rsid w:val="0006546B"/>
    <w:rsid w:val="000665A6"/>
    <w:rsid w:val="000709C6"/>
    <w:rsid w:val="00071332"/>
    <w:rsid w:val="00072B53"/>
    <w:rsid w:val="00072F31"/>
    <w:rsid w:val="0007348E"/>
    <w:rsid w:val="00073D9C"/>
    <w:rsid w:val="000740F1"/>
    <w:rsid w:val="00074986"/>
    <w:rsid w:val="0007617D"/>
    <w:rsid w:val="00081858"/>
    <w:rsid w:val="00084BF0"/>
    <w:rsid w:val="00085112"/>
    <w:rsid w:val="00086C3A"/>
    <w:rsid w:val="00090740"/>
    <w:rsid w:val="00090AC2"/>
    <w:rsid w:val="0009216E"/>
    <w:rsid w:val="000935E4"/>
    <w:rsid w:val="00093DB9"/>
    <w:rsid w:val="00096994"/>
    <w:rsid w:val="00096EF4"/>
    <w:rsid w:val="000A0339"/>
    <w:rsid w:val="000A055C"/>
    <w:rsid w:val="000A1E79"/>
    <w:rsid w:val="000A4C64"/>
    <w:rsid w:val="000A690F"/>
    <w:rsid w:val="000B0C77"/>
    <w:rsid w:val="000B11FE"/>
    <w:rsid w:val="000B132C"/>
    <w:rsid w:val="000B3931"/>
    <w:rsid w:val="000B4312"/>
    <w:rsid w:val="000B655B"/>
    <w:rsid w:val="000B7C45"/>
    <w:rsid w:val="000C0F85"/>
    <w:rsid w:val="000C121F"/>
    <w:rsid w:val="000C18C5"/>
    <w:rsid w:val="000C1A0F"/>
    <w:rsid w:val="000C1ED3"/>
    <w:rsid w:val="000C3236"/>
    <w:rsid w:val="000C5FFA"/>
    <w:rsid w:val="000C60D1"/>
    <w:rsid w:val="000C7319"/>
    <w:rsid w:val="000D0C59"/>
    <w:rsid w:val="000D18AF"/>
    <w:rsid w:val="000D20FD"/>
    <w:rsid w:val="000D262F"/>
    <w:rsid w:val="000D2E8F"/>
    <w:rsid w:val="000D393B"/>
    <w:rsid w:val="000D4939"/>
    <w:rsid w:val="000D5A4E"/>
    <w:rsid w:val="000D5AD1"/>
    <w:rsid w:val="000D5BE2"/>
    <w:rsid w:val="000D6D1E"/>
    <w:rsid w:val="000E1B7D"/>
    <w:rsid w:val="000E2B4E"/>
    <w:rsid w:val="000E2EEF"/>
    <w:rsid w:val="000E3900"/>
    <w:rsid w:val="000E5077"/>
    <w:rsid w:val="000E5B8D"/>
    <w:rsid w:val="000E6B03"/>
    <w:rsid w:val="000F1D2D"/>
    <w:rsid w:val="000F2CB8"/>
    <w:rsid w:val="000F2EC2"/>
    <w:rsid w:val="000F3767"/>
    <w:rsid w:val="000F3910"/>
    <w:rsid w:val="000F4ADA"/>
    <w:rsid w:val="000F4FD8"/>
    <w:rsid w:val="000F557A"/>
    <w:rsid w:val="001012EA"/>
    <w:rsid w:val="00101C2A"/>
    <w:rsid w:val="00103247"/>
    <w:rsid w:val="0010325E"/>
    <w:rsid w:val="001037C0"/>
    <w:rsid w:val="0010464E"/>
    <w:rsid w:val="00104953"/>
    <w:rsid w:val="001071D7"/>
    <w:rsid w:val="0010766E"/>
    <w:rsid w:val="00107A96"/>
    <w:rsid w:val="00110254"/>
    <w:rsid w:val="00112A03"/>
    <w:rsid w:val="00112D99"/>
    <w:rsid w:val="00113B8F"/>
    <w:rsid w:val="001177F1"/>
    <w:rsid w:val="001206A7"/>
    <w:rsid w:val="00120BDB"/>
    <w:rsid w:val="00121428"/>
    <w:rsid w:val="00122654"/>
    <w:rsid w:val="00123691"/>
    <w:rsid w:val="0012382C"/>
    <w:rsid w:val="00125D59"/>
    <w:rsid w:val="00126FF1"/>
    <w:rsid w:val="00127144"/>
    <w:rsid w:val="0013023F"/>
    <w:rsid w:val="00130A93"/>
    <w:rsid w:val="00132418"/>
    <w:rsid w:val="00132B3C"/>
    <w:rsid w:val="00133314"/>
    <w:rsid w:val="00134239"/>
    <w:rsid w:val="00135A09"/>
    <w:rsid w:val="00135E5D"/>
    <w:rsid w:val="001411C4"/>
    <w:rsid w:val="00141261"/>
    <w:rsid w:val="00141B2E"/>
    <w:rsid w:val="0014374F"/>
    <w:rsid w:val="00143B23"/>
    <w:rsid w:val="00143C9E"/>
    <w:rsid w:val="001451A9"/>
    <w:rsid w:val="001452A0"/>
    <w:rsid w:val="00147E32"/>
    <w:rsid w:val="001505F9"/>
    <w:rsid w:val="00151BC8"/>
    <w:rsid w:val="0015245E"/>
    <w:rsid w:val="00152F4C"/>
    <w:rsid w:val="00153DB3"/>
    <w:rsid w:val="00154603"/>
    <w:rsid w:val="00156859"/>
    <w:rsid w:val="00156E0E"/>
    <w:rsid w:val="0016003B"/>
    <w:rsid w:val="00160C93"/>
    <w:rsid w:val="001610E8"/>
    <w:rsid w:val="00161F3A"/>
    <w:rsid w:val="001649F3"/>
    <w:rsid w:val="00165E9B"/>
    <w:rsid w:val="00166FD5"/>
    <w:rsid w:val="00167587"/>
    <w:rsid w:val="00167C94"/>
    <w:rsid w:val="00170BB8"/>
    <w:rsid w:val="00174FF5"/>
    <w:rsid w:val="00176859"/>
    <w:rsid w:val="00177C36"/>
    <w:rsid w:val="001809F3"/>
    <w:rsid w:val="00180A91"/>
    <w:rsid w:val="001830EB"/>
    <w:rsid w:val="00183788"/>
    <w:rsid w:val="00187061"/>
    <w:rsid w:val="00187C54"/>
    <w:rsid w:val="00190860"/>
    <w:rsid w:val="00193E81"/>
    <w:rsid w:val="001942D7"/>
    <w:rsid w:val="00194347"/>
    <w:rsid w:val="00194350"/>
    <w:rsid w:val="00195459"/>
    <w:rsid w:val="00196C9C"/>
    <w:rsid w:val="00196D79"/>
    <w:rsid w:val="001A19DB"/>
    <w:rsid w:val="001A5CE3"/>
    <w:rsid w:val="001A7ECE"/>
    <w:rsid w:val="001B0D0B"/>
    <w:rsid w:val="001B130A"/>
    <w:rsid w:val="001B1D14"/>
    <w:rsid w:val="001B2337"/>
    <w:rsid w:val="001B23F2"/>
    <w:rsid w:val="001B4EEC"/>
    <w:rsid w:val="001B61E2"/>
    <w:rsid w:val="001C0E03"/>
    <w:rsid w:val="001C1822"/>
    <w:rsid w:val="001C2B64"/>
    <w:rsid w:val="001C2CE7"/>
    <w:rsid w:val="001C4421"/>
    <w:rsid w:val="001C5A98"/>
    <w:rsid w:val="001C616D"/>
    <w:rsid w:val="001C7D5E"/>
    <w:rsid w:val="001C7F70"/>
    <w:rsid w:val="001D0AC6"/>
    <w:rsid w:val="001D2A81"/>
    <w:rsid w:val="001D3C41"/>
    <w:rsid w:val="001D47DB"/>
    <w:rsid w:val="001D5731"/>
    <w:rsid w:val="001D6BA6"/>
    <w:rsid w:val="001D7038"/>
    <w:rsid w:val="001D74E6"/>
    <w:rsid w:val="001D75F0"/>
    <w:rsid w:val="001E135E"/>
    <w:rsid w:val="001E466D"/>
    <w:rsid w:val="001E52D4"/>
    <w:rsid w:val="001E6AE9"/>
    <w:rsid w:val="001F1270"/>
    <w:rsid w:val="001F1280"/>
    <w:rsid w:val="001F2A4E"/>
    <w:rsid w:val="001F2EA6"/>
    <w:rsid w:val="001F34F4"/>
    <w:rsid w:val="001F67D6"/>
    <w:rsid w:val="001F6ACF"/>
    <w:rsid w:val="001F6C4B"/>
    <w:rsid w:val="002002F1"/>
    <w:rsid w:val="00200305"/>
    <w:rsid w:val="00200EB9"/>
    <w:rsid w:val="002032B2"/>
    <w:rsid w:val="00203F62"/>
    <w:rsid w:val="00204E06"/>
    <w:rsid w:val="00206EA6"/>
    <w:rsid w:val="00207AFB"/>
    <w:rsid w:val="00211BE6"/>
    <w:rsid w:val="0021204A"/>
    <w:rsid w:val="0021270F"/>
    <w:rsid w:val="0021464D"/>
    <w:rsid w:val="002166DB"/>
    <w:rsid w:val="00217B30"/>
    <w:rsid w:val="00220154"/>
    <w:rsid w:val="002205EB"/>
    <w:rsid w:val="00220A38"/>
    <w:rsid w:val="002245C8"/>
    <w:rsid w:val="002253ED"/>
    <w:rsid w:val="002256C3"/>
    <w:rsid w:val="00227BB0"/>
    <w:rsid w:val="002300D1"/>
    <w:rsid w:val="002307AC"/>
    <w:rsid w:val="00230B85"/>
    <w:rsid w:val="00232683"/>
    <w:rsid w:val="0023324D"/>
    <w:rsid w:val="00234152"/>
    <w:rsid w:val="00235241"/>
    <w:rsid w:val="00235445"/>
    <w:rsid w:val="00235983"/>
    <w:rsid w:val="002359F6"/>
    <w:rsid w:val="0024008F"/>
    <w:rsid w:val="00240768"/>
    <w:rsid w:val="00243157"/>
    <w:rsid w:val="002432FF"/>
    <w:rsid w:val="00243F22"/>
    <w:rsid w:val="00245002"/>
    <w:rsid w:val="00245510"/>
    <w:rsid w:val="00245C9C"/>
    <w:rsid w:val="0024702D"/>
    <w:rsid w:val="0024795D"/>
    <w:rsid w:val="002503BA"/>
    <w:rsid w:val="00250FEB"/>
    <w:rsid w:val="00251A52"/>
    <w:rsid w:val="00251F1D"/>
    <w:rsid w:val="00253BF2"/>
    <w:rsid w:val="002558A6"/>
    <w:rsid w:val="00256059"/>
    <w:rsid w:val="0025655A"/>
    <w:rsid w:val="002574CD"/>
    <w:rsid w:val="00257C3E"/>
    <w:rsid w:val="002601B4"/>
    <w:rsid w:val="00260A50"/>
    <w:rsid w:val="00261A9C"/>
    <w:rsid w:val="00261B71"/>
    <w:rsid w:val="00261DD9"/>
    <w:rsid w:val="00262CF1"/>
    <w:rsid w:val="00263D01"/>
    <w:rsid w:val="00264B0E"/>
    <w:rsid w:val="00267C4F"/>
    <w:rsid w:val="00267FE7"/>
    <w:rsid w:val="00271A69"/>
    <w:rsid w:val="00271E08"/>
    <w:rsid w:val="0027211C"/>
    <w:rsid w:val="00272168"/>
    <w:rsid w:val="00272610"/>
    <w:rsid w:val="00276001"/>
    <w:rsid w:val="00276980"/>
    <w:rsid w:val="00283628"/>
    <w:rsid w:val="00283782"/>
    <w:rsid w:val="0028379C"/>
    <w:rsid w:val="00284259"/>
    <w:rsid w:val="00284FAE"/>
    <w:rsid w:val="002850C9"/>
    <w:rsid w:val="00286422"/>
    <w:rsid w:val="00286F4B"/>
    <w:rsid w:val="00290609"/>
    <w:rsid w:val="00291771"/>
    <w:rsid w:val="00291EEE"/>
    <w:rsid w:val="00293A8C"/>
    <w:rsid w:val="00294DB2"/>
    <w:rsid w:val="00295323"/>
    <w:rsid w:val="00296B65"/>
    <w:rsid w:val="00296F28"/>
    <w:rsid w:val="00297D14"/>
    <w:rsid w:val="00297ED8"/>
    <w:rsid w:val="002A3008"/>
    <w:rsid w:val="002A3AAC"/>
    <w:rsid w:val="002A3F85"/>
    <w:rsid w:val="002A4B72"/>
    <w:rsid w:val="002A5384"/>
    <w:rsid w:val="002A76B0"/>
    <w:rsid w:val="002B109C"/>
    <w:rsid w:val="002B1AFF"/>
    <w:rsid w:val="002B1BEB"/>
    <w:rsid w:val="002B5B09"/>
    <w:rsid w:val="002B7011"/>
    <w:rsid w:val="002B75B0"/>
    <w:rsid w:val="002B77C0"/>
    <w:rsid w:val="002C0059"/>
    <w:rsid w:val="002C0A99"/>
    <w:rsid w:val="002C0D24"/>
    <w:rsid w:val="002C38F9"/>
    <w:rsid w:val="002C47E4"/>
    <w:rsid w:val="002C7A99"/>
    <w:rsid w:val="002D1A7F"/>
    <w:rsid w:val="002D2AC9"/>
    <w:rsid w:val="002D3846"/>
    <w:rsid w:val="002D3903"/>
    <w:rsid w:val="002D4AF5"/>
    <w:rsid w:val="002D4AFB"/>
    <w:rsid w:val="002D4C04"/>
    <w:rsid w:val="002D71FD"/>
    <w:rsid w:val="002E0525"/>
    <w:rsid w:val="002E086F"/>
    <w:rsid w:val="002E2CB3"/>
    <w:rsid w:val="002E2CD7"/>
    <w:rsid w:val="002E34DA"/>
    <w:rsid w:val="002F0991"/>
    <w:rsid w:val="002F2348"/>
    <w:rsid w:val="002F26BB"/>
    <w:rsid w:val="002F3495"/>
    <w:rsid w:val="002F37DA"/>
    <w:rsid w:val="003000E3"/>
    <w:rsid w:val="003008C0"/>
    <w:rsid w:val="00300F40"/>
    <w:rsid w:val="003010BE"/>
    <w:rsid w:val="0030264F"/>
    <w:rsid w:val="00303396"/>
    <w:rsid w:val="0030527A"/>
    <w:rsid w:val="00305B5E"/>
    <w:rsid w:val="003102FE"/>
    <w:rsid w:val="00311291"/>
    <w:rsid w:val="0031165C"/>
    <w:rsid w:val="00312C9D"/>
    <w:rsid w:val="0031376E"/>
    <w:rsid w:val="00315165"/>
    <w:rsid w:val="003151A9"/>
    <w:rsid w:val="00315631"/>
    <w:rsid w:val="0032099E"/>
    <w:rsid w:val="003209EA"/>
    <w:rsid w:val="00320DB3"/>
    <w:rsid w:val="0032119E"/>
    <w:rsid w:val="00323515"/>
    <w:rsid w:val="0032397E"/>
    <w:rsid w:val="00323C9E"/>
    <w:rsid w:val="00323D37"/>
    <w:rsid w:val="0032519E"/>
    <w:rsid w:val="003264F8"/>
    <w:rsid w:val="00327A56"/>
    <w:rsid w:val="00330615"/>
    <w:rsid w:val="00331752"/>
    <w:rsid w:val="00332E19"/>
    <w:rsid w:val="0033416C"/>
    <w:rsid w:val="00334AA9"/>
    <w:rsid w:val="00335301"/>
    <w:rsid w:val="003368F9"/>
    <w:rsid w:val="00340529"/>
    <w:rsid w:val="00341CD2"/>
    <w:rsid w:val="00341D0E"/>
    <w:rsid w:val="00343AC9"/>
    <w:rsid w:val="003444F0"/>
    <w:rsid w:val="00344B37"/>
    <w:rsid w:val="003451F2"/>
    <w:rsid w:val="00345399"/>
    <w:rsid w:val="00350BF3"/>
    <w:rsid w:val="003522B7"/>
    <w:rsid w:val="0035470C"/>
    <w:rsid w:val="00355A74"/>
    <w:rsid w:val="00356880"/>
    <w:rsid w:val="003569E4"/>
    <w:rsid w:val="00361308"/>
    <w:rsid w:val="00363937"/>
    <w:rsid w:val="00363A8D"/>
    <w:rsid w:val="00366C6A"/>
    <w:rsid w:val="00370169"/>
    <w:rsid w:val="003706DC"/>
    <w:rsid w:val="00370CFB"/>
    <w:rsid w:val="00371165"/>
    <w:rsid w:val="00371D5E"/>
    <w:rsid w:val="00372EBE"/>
    <w:rsid w:val="00373CCC"/>
    <w:rsid w:val="00374691"/>
    <w:rsid w:val="0037647F"/>
    <w:rsid w:val="00377C86"/>
    <w:rsid w:val="00380A5D"/>
    <w:rsid w:val="00383DA8"/>
    <w:rsid w:val="00383E3E"/>
    <w:rsid w:val="00383EEF"/>
    <w:rsid w:val="00384539"/>
    <w:rsid w:val="0038687E"/>
    <w:rsid w:val="00387C08"/>
    <w:rsid w:val="003A059A"/>
    <w:rsid w:val="003A4700"/>
    <w:rsid w:val="003A627F"/>
    <w:rsid w:val="003B00D9"/>
    <w:rsid w:val="003B147A"/>
    <w:rsid w:val="003B5F23"/>
    <w:rsid w:val="003B73C6"/>
    <w:rsid w:val="003B7D33"/>
    <w:rsid w:val="003B7FD3"/>
    <w:rsid w:val="003C005F"/>
    <w:rsid w:val="003C1175"/>
    <w:rsid w:val="003C202B"/>
    <w:rsid w:val="003C24BE"/>
    <w:rsid w:val="003C458F"/>
    <w:rsid w:val="003C6F7A"/>
    <w:rsid w:val="003D06EE"/>
    <w:rsid w:val="003D2880"/>
    <w:rsid w:val="003D366E"/>
    <w:rsid w:val="003D3CB3"/>
    <w:rsid w:val="003D4D3E"/>
    <w:rsid w:val="003D4ED9"/>
    <w:rsid w:val="003D59FA"/>
    <w:rsid w:val="003D6582"/>
    <w:rsid w:val="003D75D4"/>
    <w:rsid w:val="003E1808"/>
    <w:rsid w:val="003E2064"/>
    <w:rsid w:val="003E2E29"/>
    <w:rsid w:val="003E312F"/>
    <w:rsid w:val="003E44CE"/>
    <w:rsid w:val="003E53F8"/>
    <w:rsid w:val="003E5C4F"/>
    <w:rsid w:val="003E7952"/>
    <w:rsid w:val="003E7A78"/>
    <w:rsid w:val="003F126E"/>
    <w:rsid w:val="003F1505"/>
    <w:rsid w:val="003F31ED"/>
    <w:rsid w:val="003F3326"/>
    <w:rsid w:val="003F3555"/>
    <w:rsid w:val="003F3AA7"/>
    <w:rsid w:val="003F461E"/>
    <w:rsid w:val="003F5033"/>
    <w:rsid w:val="003F523D"/>
    <w:rsid w:val="003F702B"/>
    <w:rsid w:val="003F7C33"/>
    <w:rsid w:val="0040135E"/>
    <w:rsid w:val="00402B74"/>
    <w:rsid w:val="00403D7F"/>
    <w:rsid w:val="00404034"/>
    <w:rsid w:val="00404DC1"/>
    <w:rsid w:val="0040668A"/>
    <w:rsid w:val="00406B3B"/>
    <w:rsid w:val="00406BE2"/>
    <w:rsid w:val="00410EFA"/>
    <w:rsid w:val="004161AE"/>
    <w:rsid w:val="00416E49"/>
    <w:rsid w:val="0041792C"/>
    <w:rsid w:val="004206CA"/>
    <w:rsid w:val="00421A79"/>
    <w:rsid w:val="00421F4E"/>
    <w:rsid w:val="00422DD6"/>
    <w:rsid w:val="00422E28"/>
    <w:rsid w:val="00422E42"/>
    <w:rsid w:val="00423170"/>
    <w:rsid w:val="0042486C"/>
    <w:rsid w:val="00424FE0"/>
    <w:rsid w:val="00425255"/>
    <w:rsid w:val="00425BFE"/>
    <w:rsid w:val="004262AF"/>
    <w:rsid w:val="004274DF"/>
    <w:rsid w:val="0042799B"/>
    <w:rsid w:val="00427E12"/>
    <w:rsid w:val="0043105B"/>
    <w:rsid w:val="00431AAF"/>
    <w:rsid w:val="00432A20"/>
    <w:rsid w:val="00432ABA"/>
    <w:rsid w:val="00432F0E"/>
    <w:rsid w:val="00434F7F"/>
    <w:rsid w:val="00435004"/>
    <w:rsid w:val="00436AE4"/>
    <w:rsid w:val="00436DB4"/>
    <w:rsid w:val="0043713E"/>
    <w:rsid w:val="00441F30"/>
    <w:rsid w:val="00441FF0"/>
    <w:rsid w:val="004421C4"/>
    <w:rsid w:val="004424DB"/>
    <w:rsid w:val="0044297E"/>
    <w:rsid w:val="00445026"/>
    <w:rsid w:val="00445E04"/>
    <w:rsid w:val="0044650D"/>
    <w:rsid w:val="00446FD7"/>
    <w:rsid w:val="00447BB1"/>
    <w:rsid w:val="00450B58"/>
    <w:rsid w:val="00452F56"/>
    <w:rsid w:val="0045317A"/>
    <w:rsid w:val="004541F6"/>
    <w:rsid w:val="0045442D"/>
    <w:rsid w:val="0045558E"/>
    <w:rsid w:val="00456DBF"/>
    <w:rsid w:val="00456EA2"/>
    <w:rsid w:val="00457A35"/>
    <w:rsid w:val="00460C66"/>
    <w:rsid w:val="00461B1C"/>
    <w:rsid w:val="00462094"/>
    <w:rsid w:val="00463053"/>
    <w:rsid w:val="0046353D"/>
    <w:rsid w:val="00463F2D"/>
    <w:rsid w:val="004659CB"/>
    <w:rsid w:val="00465B16"/>
    <w:rsid w:val="004674BE"/>
    <w:rsid w:val="00467BC0"/>
    <w:rsid w:val="00471A5A"/>
    <w:rsid w:val="004726DA"/>
    <w:rsid w:val="00473CBD"/>
    <w:rsid w:val="00475A32"/>
    <w:rsid w:val="00476764"/>
    <w:rsid w:val="00476F81"/>
    <w:rsid w:val="00477987"/>
    <w:rsid w:val="00477B8A"/>
    <w:rsid w:val="00482784"/>
    <w:rsid w:val="00484715"/>
    <w:rsid w:val="00484A1F"/>
    <w:rsid w:val="00485099"/>
    <w:rsid w:val="004856B7"/>
    <w:rsid w:val="0048644C"/>
    <w:rsid w:val="004875E7"/>
    <w:rsid w:val="00490C3F"/>
    <w:rsid w:val="00491B2B"/>
    <w:rsid w:val="00491EDC"/>
    <w:rsid w:val="004947A9"/>
    <w:rsid w:val="00495230"/>
    <w:rsid w:val="00496B2F"/>
    <w:rsid w:val="004A219C"/>
    <w:rsid w:val="004A3A99"/>
    <w:rsid w:val="004A4C6A"/>
    <w:rsid w:val="004A5AFA"/>
    <w:rsid w:val="004A686C"/>
    <w:rsid w:val="004A748B"/>
    <w:rsid w:val="004B10CE"/>
    <w:rsid w:val="004B32B4"/>
    <w:rsid w:val="004B3345"/>
    <w:rsid w:val="004B5BF9"/>
    <w:rsid w:val="004B77C3"/>
    <w:rsid w:val="004B7E24"/>
    <w:rsid w:val="004C02C9"/>
    <w:rsid w:val="004C0D5B"/>
    <w:rsid w:val="004C79C2"/>
    <w:rsid w:val="004C7E6E"/>
    <w:rsid w:val="004D03F0"/>
    <w:rsid w:val="004D11CA"/>
    <w:rsid w:val="004D38B4"/>
    <w:rsid w:val="004D42AF"/>
    <w:rsid w:val="004D45A8"/>
    <w:rsid w:val="004D560B"/>
    <w:rsid w:val="004D61F6"/>
    <w:rsid w:val="004D66DD"/>
    <w:rsid w:val="004D781D"/>
    <w:rsid w:val="004E0095"/>
    <w:rsid w:val="004E1A6D"/>
    <w:rsid w:val="004E2FED"/>
    <w:rsid w:val="004E46BF"/>
    <w:rsid w:val="004E5942"/>
    <w:rsid w:val="004E6097"/>
    <w:rsid w:val="004E7496"/>
    <w:rsid w:val="004F01C3"/>
    <w:rsid w:val="004F163E"/>
    <w:rsid w:val="004F2633"/>
    <w:rsid w:val="004F2A40"/>
    <w:rsid w:val="004F2E33"/>
    <w:rsid w:val="004F2E9A"/>
    <w:rsid w:val="004F30D9"/>
    <w:rsid w:val="004F3930"/>
    <w:rsid w:val="004F4251"/>
    <w:rsid w:val="004F6E4B"/>
    <w:rsid w:val="00501559"/>
    <w:rsid w:val="00503229"/>
    <w:rsid w:val="00504357"/>
    <w:rsid w:val="00504C14"/>
    <w:rsid w:val="0051011D"/>
    <w:rsid w:val="0051032E"/>
    <w:rsid w:val="00511DC9"/>
    <w:rsid w:val="0051249D"/>
    <w:rsid w:val="00512646"/>
    <w:rsid w:val="005128FB"/>
    <w:rsid w:val="005141D7"/>
    <w:rsid w:val="00514CF3"/>
    <w:rsid w:val="00515478"/>
    <w:rsid w:val="00515E52"/>
    <w:rsid w:val="00517BEF"/>
    <w:rsid w:val="00517FD9"/>
    <w:rsid w:val="00520AC6"/>
    <w:rsid w:val="005223B2"/>
    <w:rsid w:val="005227FA"/>
    <w:rsid w:val="005256BA"/>
    <w:rsid w:val="0052732C"/>
    <w:rsid w:val="0053097E"/>
    <w:rsid w:val="00534AF4"/>
    <w:rsid w:val="00535045"/>
    <w:rsid w:val="00536A1C"/>
    <w:rsid w:val="005373E7"/>
    <w:rsid w:val="00537A7F"/>
    <w:rsid w:val="0054001F"/>
    <w:rsid w:val="0054002F"/>
    <w:rsid w:val="00541D0B"/>
    <w:rsid w:val="0054383B"/>
    <w:rsid w:val="00543A30"/>
    <w:rsid w:val="0054575C"/>
    <w:rsid w:val="00545C98"/>
    <w:rsid w:val="00545E52"/>
    <w:rsid w:val="00552B1F"/>
    <w:rsid w:val="00553AF3"/>
    <w:rsid w:val="005542C2"/>
    <w:rsid w:val="00554415"/>
    <w:rsid w:val="00554C6D"/>
    <w:rsid w:val="005603DA"/>
    <w:rsid w:val="00560790"/>
    <w:rsid w:val="00560E08"/>
    <w:rsid w:val="005616C4"/>
    <w:rsid w:val="005654BB"/>
    <w:rsid w:val="005670A9"/>
    <w:rsid w:val="00567EE7"/>
    <w:rsid w:val="00570406"/>
    <w:rsid w:val="00574BFC"/>
    <w:rsid w:val="0057607E"/>
    <w:rsid w:val="005769FE"/>
    <w:rsid w:val="00576B8D"/>
    <w:rsid w:val="00577653"/>
    <w:rsid w:val="005808F3"/>
    <w:rsid w:val="00580AEF"/>
    <w:rsid w:val="00580DC1"/>
    <w:rsid w:val="00581AE5"/>
    <w:rsid w:val="00582040"/>
    <w:rsid w:val="00582435"/>
    <w:rsid w:val="0058328A"/>
    <w:rsid w:val="00583930"/>
    <w:rsid w:val="00584745"/>
    <w:rsid w:val="005853ED"/>
    <w:rsid w:val="00585841"/>
    <w:rsid w:val="00585CF0"/>
    <w:rsid w:val="0059104A"/>
    <w:rsid w:val="00591BC2"/>
    <w:rsid w:val="00591D09"/>
    <w:rsid w:val="00591E94"/>
    <w:rsid w:val="00592E94"/>
    <w:rsid w:val="00593649"/>
    <w:rsid w:val="00593C25"/>
    <w:rsid w:val="00594469"/>
    <w:rsid w:val="00594E8C"/>
    <w:rsid w:val="00595063"/>
    <w:rsid w:val="0059710E"/>
    <w:rsid w:val="00597644"/>
    <w:rsid w:val="00597E8F"/>
    <w:rsid w:val="005A00E9"/>
    <w:rsid w:val="005A101F"/>
    <w:rsid w:val="005A13F9"/>
    <w:rsid w:val="005A178A"/>
    <w:rsid w:val="005A1B51"/>
    <w:rsid w:val="005A1C5D"/>
    <w:rsid w:val="005A1E93"/>
    <w:rsid w:val="005A42AF"/>
    <w:rsid w:val="005A431E"/>
    <w:rsid w:val="005A7072"/>
    <w:rsid w:val="005B07A0"/>
    <w:rsid w:val="005B1934"/>
    <w:rsid w:val="005B406F"/>
    <w:rsid w:val="005B5084"/>
    <w:rsid w:val="005B52B7"/>
    <w:rsid w:val="005B5D6A"/>
    <w:rsid w:val="005B72A4"/>
    <w:rsid w:val="005B784B"/>
    <w:rsid w:val="005B7AA3"/>
    <w:rsid w:val="005B7AB8"/>
    <w:rsid w:val="005C1CA6"/>
    <w:rsid w:val="005C2648"/>
    <w:rsid w:val="005C2E3E"/>
    <w:rsid w:val="005C49E1"/>
    <w:rsid w:val="005C60CA"/>
    <w:rsid w:val="005D01EB"/>
    <w:rsid w:val="005D01FA"/>
    <w:rsid w:val="005D086C"/>
    <w:rsid w:val="005D157B"/>
    <w:rsid w:val="005D1EED"/>
    <w:rsid w:val="005D269B"/>
    <w:rsid w:val="005D5DE7"/>
    <w:rsid w:val="005D5FBA"/>
    <w:rsid w:val="005D7063"/>
    <w:rsid w:val="005D7805"/>
    <w:rsid w:val="005E009B"/>
    <w:rsid w:val="005E03E9"/>
    <w:rsid w:val="005E3E18"/>
    <w:rsid w:val="005E4283"/>
    <w:rsid w:val="005F0C1E"/>
    <w:rsid w:val="005F0F65"/>
    <w:rsid w:val="005F2A87"/>
    <w:rsid w:val="005F47AF"/>
    <w:rsid w:val="005F5EB7"/>
    <w:rsid w:val="005F6282"/>
    <w:rsid w:val="005F6841"/>
    <w:rsid w:val="00600680"/>
    <w:rsid w:val="0060112F"/>
    <w:rsid w:val="00603738"/>
    <w:rsid w:val="00605AC5"/>
    <w:rsid w:val="006102BF"/>
    <w:rsid w:val="00610A48"/>
    <w:rsid w:val="006110C8"/>
    <w:rsid w:val="00611823"/>
    <w:rsid w:val="00611ED9"/>
    <w:rsid w:val="006123A3"/>
    <w:rsid w:val="00612443"/>
    <w:rsid w:val="00613700"/>
    <w:rsid w:val="00613BEA"/>
    <w:rsid w:val="00620539"/>
    <w:rsid w:val="00620D36"/>
    <w:rsid w:val="00621562"/>
    <w:rsid w:val="00622339"/>
    <w:rsid w:val="00622EC5"/>
    <w:rsid w:val="00623380"/>
    <w:rsid w:val="00625ED8"/>
    <w:rsid w:val="00626FB5"/>
    <w:rsid w:val="006307F2"/>
    <w:rsid w:val="00632C9D"/>
    <w:rsid w:val="00633031"/>
    <w:rsid w:val="00636484"/>
    <w:rsid w:val="006376F8"/>
    <w:rsid w:val="00637816"/>
    <w:rsid w:val="006402B0"/>
    <w:rsid w:val="00641337"/>
    <w:rsid w:val="00643B6C"/>
    <w:rsid w:val="00643EC8"/>
    <w:rsid w:val="006444E0"/>
    <w:rsid w:val="00644EE4"/>
    <w:rsid w:val="0064607F"/>
    <w:rsid w:val="006471DA"/>
    <w:rsid w:val="00650ACB"/>
    <w:rsid w:val="00651DB0"/>
    <w:rsid w:val="00652022"/>
    <w:rsid w:val="006533E0"/>
    <w:rsid w:val="006536C0"/>
    <w:rsid w:val="00655BA6"/>
    <w:rsid w:val="00656340"/>
    <w:rsid w:val="00660864"/>
    <w:rsid w:val="00660BE8"/>
    <w:rsid w:val="006617CD"/>
    <w:rsid w:val="00661AE4"/>
    <w:rsid w:val="00662413"/>
    <w:rsid w:val="00664127"/>
    <w:rsid w:val="00664928"/>
    <w:rsid w:val="0066618C"/>
    <w:rsid w:val="00667A81"/>
    <w:rsid w:val="006702EE"/>
    <w:rsid w:val="00671D3D"/>
    <w:rsid w:val="0067219E"/>
    <w:rsid w:val="00672E04"/>
    <w:rsid w:val="006767D8"/>
    <w:rsid w:val="006769A3"/>
    <w:rsid w:val="00677571"/>
    <w:rsid w:val="0067773F"/>
    <w:rsid w:val="00680E40"/>
    <w:rsid w:val="00680EC4"/>
    <w:rsid w:val="006868A5"/>
    <w:rsid w:val="0069230C"/>
    <w:rsid w:val="0069362E"/>
    <w:rsid w:val="00693735"/>
    <w:rsid w:val="006943E1"/>
    <w:rsid w:val="006953BC"/>
    <w:rsid w:val="00695CB5"/>
    <w:rsid w:val="00695FA5"/>
    <w:rsid w:val="006964FB"/>
    <w:rsid w:val="00696794"/>
    <w:rsid w:val="0069723D"/>
    <w:rsid w:val="00697AE2"/>
    <w:rsid w:val="006A0104"/>
    <w:rsid w:val="006A0557"/>
    <w:rsid w:val="006A06FE"/>
    <w:rsid w:val="006A1A21"/>
    <w:rsid w:val="006A4C16"/>
    <w:rsid w:val="006A5557"/>
    <w:rsid w:val="006A5668"/>
    <w:rsid w:val="006B14A9"/>
    <w:rsid w:val="006B4A80"/>
    <w:rsid w:val="006B4FBE"/>
    <w:rsid w:val="006B584D"/>
    <w:rsid w:val="006B62B8"/>
    <w:rsid w:val="006B652F"/>
    <w:rsid w:val="006B778B"/>
    <w:rsid w:val="006B7AF4"/>
    <w:rsid w:val="006C2CD6"/>
    <w:rsid w:val="006C2E1D"/>
    <w:rsid w:val="006C5C8E"/>
    <w:rsid w:val="006C7925"/>
    <w:rsid w:val="006D0CE8"/>
    <w:rsid w:val="006D2938"/>
    <w:rsid w:val="006D3625"/>
    <w:rsid w:val="006D36A2"/>
    <w:rsid w:val="006D3767"/>
    <w:rsid w:val="006D3F57"/>
    <w:rsid w:val="006D47DE"/>
    <w:rsid w:val="006D5811"/>
    <w:rsid w:val="006D59EC"/>
    <w:rsid w:val="006D6240"/>
    <w:rsid w:val="006D62E0"/>
    <w:rsid w:val="006D6E42"/>
    <w:rsid w:val="006D76FE"/>
    <w:rsid w:val="006E0022"/>
    <w:rsid w:val="006E0A59"/>
    <w:rsid w:val="006E194D"/>
    <w:rsid w:val="006E397A"/>
    <w:rsid w:val="006E40AD"/>
    <w:rsid w:val="006E40D7"/>
    <w:rsid w:val="006E56DB"/>
    <w:rsid w:val="006E7F77"/>
    <w:rsid w:val="006F03BC"/>
    <w:rsid w:val="006F0499"/>
    <w:rsid w:val="006F0E6D"/>
    <w:rsid w:val="006F18E1"/>
    <w:rsid w:val="006F29CE"/>
    <w:rsid w:val="006F2A99"/>
    <w:rsid w:val="006F3077"/>
    <w:rsid w:val="006F398A"/>
    <w:rsid w:val="006F467D"/>
    <w:rsid w:val="006F6994"/>
    <w:rsid w:val="006F7062"/>
    <w:rsid w:val="006F73E3"/>
    <w:rsid w:val="00700B20"/>
    <w:rsid w:val="00702B83"/>
    <w:rsid w:val="00703F0C"/>
    <w:rsid w:val="00704779"/>
    <w:rsid w:val="00704E6F"/>
    <w:rsid w:val="00706E3F"/>
    <w:rsid w:val="00707719"/>
    <w:rsid w:val="00711670"/>
    <w:rsid w:val="00711E85"/>
    <w:rsid w:val="007120A7"/>
    <w:rsid w:val="007123D4"/>
    <w:rsid w:val="007124E9"/>
    <w:rsid w:val="00712FC4"/>
    <w:rsid w:val="00714208"/>
    <w:rsid w:val="00714F1E"/>
    <w:rsid w:val="00715DA3"/>
    <w:rsid w:val="0071602E"/>
    <w:rsid w:val="00717D33"/>
    <w:rsid w:val="007208FC"/>
    <w:rsid w:val="0072116B"/>
    <w:rsid w:val="007213BC"/>
    <w:rsid w:val="00723B80"/>
    <w:rsid w:val="007241C0"/>
    <w:rsid w:val="007244E3"/>
    <w:rsid w:val="0072515B"/>
    <w:rsid w:val="0072680E"/>
    <w:rsid w:val="00727C7A"/>
    <w:rsid w:val="00730E0E"/>
    <w:rsid w:val="007329D6"/>
    <w:rsid w:val="0073317A"/>
    <w:rsid w:val="0073380F"/>
    <w:rsid w:val="00735378"/>
    <w:rsid w:val="00735BF6"/>
    <w:rsid w:val="00736672"/>
    <w:rsid w:val="0073683E"/>
    <w:rsid w:val="00737314"/>
    <w:rsid w:val="00737CA0"/>
    <w:rsid w:val="007406A7"/>
    <w:rsid w:val="00740B49"/>
    <w:rsid w:val="00742DC5"/>
    <w:rsid w:val="007439B3"/>
    <w:rsid w:val="0074428E"/>
    <w:rsid w:val="00746683"/>
    <w:rsid w:val="007502A9"/>
    <w:rsid w:val="007517AD"/>
    <w:rsid w:val="00752876"/>
    <w:rsid w:val="0075298F"/>
    <w:rsid w:val="00752B3D"/>
    <w:rsid w:val="00753163"/>
    <w:rsid w:val="0075410C"/>
    <w:rsid w:val="00757E9B"/>
    <w:rsid w:val="0076311E"/>
    <w:rsid w:val="00764044"/>
    <w:rsid w:val="007678ED"/>
    <w:rsid w:val="007708C7"/>
    <w:rsid w:val="0077150D"/>
    <w:rsid w:val="00771DC3"/>
    <w:rsid w:val="0077271D"/>
    <w:rsid w:val="007752E3"/>
    <w:rsid w:val="00776310"/>
    <w:rsid w:val="0077644B"/>
    <w:rsid w:val="0078067A"/>
    <w:rsid w:val="00781367"/>
    <w:rsid w:val="0078183F"/>
    <w:rsid w:val="00781A7F"/>
    <w:rsid w:val="007820E3"/>
    <w:rsid w:val="00782121"/>
    <w:rsid w:val="00784769"/>
    <w:rsid w:val="00784AD9"/>
    <w:rsid w:val="00784B95"/>
    <w:rsid w:val="007851A2"/>
    <w:rsid w:val="00785B7A"/>
    <w:rsid w:val="0078634E"/>
    <w:rsid w:val="00790910"/>
    <w:rsid w:val="00790CFE"/>
    <w:rsid w:val="00791531"/>
    <w:rsid w:val="00794E85"/>
    <w:rsid w:val="0079585A"/>
    <w:rsid w:val="007A27FD"/>
    <w:rsid w:val="007A41DC"/>
    <w:rsid w:val="007A433A"/>
    <w:rsid w:val="007A5E0A"/>
    <w:rsid w:val="007A62A3"/>
    <w:rsid w:val="007A768A"/>
    <w:rsid w:val="007B079F"/>
    <w:rsid w:val="007B102B"/>
    <w:rsid w:val="007B1F23"/>
    <w:rsid w:val="007B2554"/>
    <w:rsid w:val="007B2D1D"/>
    <w:rsid w:val="007B3312"/>
    <w:rsid w:val="007B48DE"/>
    <w:rsid w:val="007B497B"/>
    <w:rsid w:val="007B5386"/>
    <w:rsid w:val="007B7BAD"/>
    <w:rsid w:val="007C5292"/>
    <w:rsid w:val="007C5AC8"/>
    <w:rsid w:val="007C5C45"/>
    <w:rsid w:val="007C7D76"/>
    <w:rsid w:val="007D08DF"/>
    <w:rsid w:val="007D0B03"/>
    <w:rsid w:val="007D1F30"/>
    <w:rsid w:val="007D2C85"/>
    <w:rsid w:val="007D42CF"/>
    <w:rsid w:val="007D47E8"/>
    <w:rsid w:val="007D633E"/>
    <w:rsid w:val="007D6F28"/>
    <w:rsid w:val="007E0438"/>
    <w:rsid w:val="007E061B"/>
    <w:rsid w:val="007E0D45"/>
    <w:rsid w:val="007E1175"/>
    <w:rsid w:val="007E24DD"/>
    <w:rsid w:val="007E648D"/>
    <w:rsid w:val="007E6655"/>
    <w:rsid w:val="007E6747"/>
    <w:rsid w:val="007F14BA"/>
    <w:rsid w:val="007F1ACB"/>
    <w:rsid w:val="007F2D02"/>
    <w:rsid w:val="007F41FC"/>
    <w:rsid w:val="00800133"/>
    <w:rsid w:val="00800EF7"/>
    <w:rsid w:val="008016C0"/>
    <w:rsid w:val="0080201D"/>
    <w:rsid w:val="00802B4B"/>
    <w:rsid w:val="00803297"/>
    <w:rsid w:val="008037E4"/>
    <w:rsid w:val="00804DDE"/>
    <w:rsid w:val="008108FA"/>
    <w:rsid w:val="008133F5"/>
    <w:rsid w:val="00813633"/>
    <w:rsid w:val="00813CDF"/>
    <w:rsid w:val="0081442B"/>
    <w:rsid w:val="00816A67"/>
    <w:rsid w:val="00817431"/>
    <w:rsid w:val="0082060A"/>
    <w:rsid w:val="008215EC"/>
    <w:rsid w:val="00821A92"/>
    <w:rsid w:val="0082216D"/>
    <w:rsid w:val="00824B9D"/>
    <w:rsid w:val="00825CA8"/>
    <w:rsid w:val="008302CD"/>
    <w:rsid w:val="00831889"/>
    <w:rsid w:val="00832704"/>
    <w:rsid w:val="00832F74"/>
    <w:rsid w:val="0083467D"/>
    <w:rsid w:val="008364C5"/>
    <w:rsid w:val="00837EBB"/>
    <w:rsid w:val="00840005"/>
    <w:rsid w:val="00840958"/>
    <w:rsid w:val="00840993"/>
    <w:rsid w:val="008422EA"/>
    <w:rsid w:val="0084322C"/>
    <w:rsid w:val="00844051"/>
    <w:rsid w:val="0084423F"/>
    <w:rsid w:val="00845E33"/>
    <w:rsid w:val="008504D4"/>
    <w:rsid w:val="008507DB"/>
    <w:rsid w:val="00851D9E"/>
    <w:rsid w:val="0085243F"/>
    <w:rsid w:val="0085284E"/>
    <w:rsid w:val="00854065"/>
    <w:rsid w:val="00854E4E"/>
    <w:rsid w:val="008555F3"/>
    <w:rsid w:val="00856C97"/>
    <w:rsid w:val="008575F5"/>
    <w:rsid w:val="008608B6"/>
    <w:rsid w:val="00861795"/>
    <w:rsid w:val="00863183"/>
    <w:rsid w:val="00863476"/>
    <w:rsid w:val="0086396D"/>
    <w:rsid w:val="0086425B"/>
    <w:rsid w:val="008644D7"/>
    <w:rsid w:val="00864B3A"/>
    <w:rsid w:val="0086502F"/>
    <w:rsid w:val="0086701A"/>
    <w:rsid w:val="00871AEC"/>
    <w:rsid w:val="00875C82"/>
    <w:rsid w:val="00876CFB"/>
    <w:rsid w:val="00877280"/>
    <w:rsid w:val="00880AED"/>
    <w:rsid w:val="0088472F"/>
    <w:rsid w:val="008861C2"/>
    <w:rsid w:val="00893003"/>
    <w:rsid w:val="00893AFD"/>
    <w:rsid w:val="00894C06"/>
    <w:rsid w:val="00895CC5"/>
    <w:rsid w:val="00896089"/>
    <w:rsid w:val="0089716B"/>
    <w:rsid w:val="0089748F"/>
    <w:rsid w:val="008A1A8F"/>
    <w:rsid w:val="008A1D8E"/>
    <w:rsid w:val="008A2460"/>
    <w:rsid w:val="008A2D6E"/>
    <w:rsid w:val="008A4725"/>
    <w:rsid w:val="008A66BF"/>
    <w:rsid w:val="008A76C8"/>
    <w:rsid w:val="008A7DB4"/>
    <w:rsid w:val="008B0BD3"/>
    <w:rsid w:val="008B42B9"/>
    <w:rsid w:val="008B5DF2"/>
    <w:rsid w:val="008B60D6"/>
    <w:rsid w:val="008B6C96"/>
    <w:rsid w:val="008C407A"/>
    <w:rsid w:val="008C7A0A"/>
    <w:rsid w:val="008D1E83"/>
    <w:rsid w:val="008D5760"/>
    <w:rsid w:val="008D68A8"/>
    <w:rsid w:val="008E21D6"/>
    <w:rsid w:val="008E4FCC"/>
    <w:rsid w:val="008E63A9"/>
    <w:rsid w:val="008E7FAF"/>
    <w:rsid w:val="008F20A1"/>
    <w:rsid w:val="008F2274"/>
    <w:rsid w:val="008F3267"/>
    <w:rsid w:val="008F3F71"/>
    <w:rsid w:val="008F412D"/>
    <w:rsid w:val="008F4D33"/>
    <w:rsid w:val="008F7D69"/>
    <w:rsid w:val="00900F26"/>
    <w:rsid w:val="00901097"/>
    <w:rsid w:val="00902820"/>
    <w:rsid w:val="00903079"/>
    <w:rsid w:val="0090780D"/>
    <w:rsid w:val="00907D16"/>
    <w:rsid w:val="009126D9"/>
    <w:rsid w:val="00913419"/>
    <w:rsid w:val="00914B66"/>
    <w:rsid w:val="00917E3C"/>
    <w:rsid w:val="00920918"/>
    <w:rsid w:val="00921380"/>
    <w:rsid w:val="00921DF6"/>
    <w:rsid w:val="0092365D"/>
    <w:rsid w:val="00923734"/>
    <w:rsid w:val="00923B57"/>
    <w:rsid w:val="009318DD"/>
    <w:rsid w:val="00931C6A"/>
    <w:rsid w:val="00931FA2"/>
    <w:rsid w:val="00933088"/>
    <w:rsid w:val="00933BBC"/>
    <w:rsid w:val="00935597"/>
    <w:rsid w:val="009359C7"/>
    <w:rsid w:val="00936181"/>
    <w:rsid w:val="00936B8B"/>
    <w:rsid w:val="00937FDD"/>
    <w:rsid w:val="0094030F"/>
    <w:rsid w:val="009406D7"/>
    <w:rsid w:val="00941825"/>
    <w:rsid w:val="009441DF"/>
    <w:rsid w:val="00944B0A"/>
    <w:rsid w:val="00945628"/>
    <w:rsid w:val="00946B61"/>
    <w:rsid w:val="00947691"/>
    <w:rsid w:val="00950F07"/>
    <w:rsid w:val="00951370"/>
    <w:rsid w:val="009555FA"/>
    <w:rsid w:val="0095584E"/>
    <w:rsid w:val="009558F4"/>
    <w:rsid w:val="00955D2A"/>
    <w:rsid w:val="009569F8"/>
    <w:rsid w:val="009571C4"/>
    <w:rsid w:val="009602E2"/>
    <w:rsid w:val="00960BB0"/>
    <w:rsid w:val="00961A66"/>
    <w:rsid w:val="0096426B"/>
    <w:rsid w:val="0096619E"/>
    <w:rsid w:val="00966AD7"/>
    <w:rsid w:val="0096750B"/>
    <w:rsid w:val="00967E9D"/>
    <w:rsid w:val="00967FEB"/>
    <w:rsid w:val="00970948"/>
    <w:rsid w:val="009814F3"/>
    <w:rsid w:val="00983FE0"/>
    <w:rsid w:val="009854A3"/>
    <w:rsid w:val="00986E08"/>
    <w:rsid w:val="00987BAB"/>
    <w:rsid w:val="00987EA3"/>
    <w:rsid w:val="00990449"/>
    <w:rsid w:val="00990CD9"/>
    <w:rsid w:val="0099116F"/>
    <w:rsid w:val="009918DE"/>
    <w:rsid w:val="009920A0"/>
    <w:rsid w:val="009927CD"/>
    <w:rsid w:val="00992853"/>
    <w:rsid w:val="00993922"/>
    <w:rsid w:val="009940C8"/>
    <w:rsid w:val="00995033"/>
    <w:rsid w:val="009969EC"/>
    <w:rsid w:val="00996B8F"/>
    <w:rsid w:val="009976FE"/>
    <w:rsid w:val="009A0E92"/>
    <w:rsid w:val="009A121F"/>
    <w:rsid w:val="009A166F"/>
    <w:rsid w:val="009A31D2"/>
    <w:rsid w:val="009A371D"/>
    <w:rsid w:val="009A7885"/>
    <w:rsid w:val="009A7CC3"/>
    <w:rsid w:val="009A7E07"/>
    <w:rsid w:val="009B0E4C"/>
    <w:rsid w:val="009B1B57"/>
    <w:rsid w:val="009B2F01"/>
    <w:rsid w:val="009B3CE8"/>
    <w:rsid w:val="009B7844"/>
    <w:rsid w:val="009B7DD7"/>
    <w:rsid w:val="009C51FC"/>
    <w:rsid w:val="009C5502"/>
    <w:rsid w:val="009C6045"/>
    <w:rsid w:val="009C798A"/>
    <w:rsid w:val="009C7A69"/>
    <w:rsid w:val="009D0947"/>
    <w:rsid w:val="009D0CC1"/>
    <w:rsid w:val="009D3C29"/>
    <w:rsid w:val="009D450E"/>
    <w:rsid w:val="009D4C47"/>
    <w:rsid w:val="009D50EB"/>
    <w:rsid w:val="009D5326"/>
    <w:rsid w:val="009D5875"/>
    <w:rsid w:val="009D5C20"/>
    <w:rsid w:val="009D798A"/>
    <w:rsid w:val="009D7C2C"/>
    <w:rsid w:val="009E0036"/>
    <w:rsid w:val="009E0475"/>
    <w:rsid w:val="009E1870"/>
    <w:rsid w:val="009E210F"/>
    <w:rsid w:val="009E3608"/>
    <w:rsid w:val="009E4A02"/>
    <w:rsid w:val="009E5034"/>
    <w:rsid w:val="009E5EC2"/>
    <w:rsid w:val="009E6854"/>
    <w:rsid w:val="009E69C7"/>
    <w:rsid w:val="009E6E19"/>
    <w:rsid w:val="009E7FDF"/>
    <w:rsid w:val="009F05FF"/>
    <w:rsid w:val="009F0F92"/>
    <w:rsid w:val="009F1A7E"/>
    <w:rsid w:val="009F1F3B"/>
    <w:rsid w:val="009F2749"/>
    <w:rsid w:val="009F2E22"/>
    <w:rsid w:val="009F3544"/>
    <w:rsid w:val="009F5500"/>
    <w:rsid w:val="009F5C42"/>
    <w:rsid w:val="00A0333C"/>
    <w:rsid w:val="00A05B5D"/>
    <w:rsid w:val="00A07425"/>
    <w:rsid w:val="00A075B9"/>
    <w:rsid w:val="00A07D38"/>
    <w:rsid w:val="00A11F8F"/>
    <w:rsid w:val="00A14C07"/>
    <w:rsid w:val="00A14E3B"/>
    <w:rsid w:val="00A15898"/>
    <w:rsid w:val="00A16A02"/>
    <w:rsid w:val="00A16C18"/>
    <w:rsid w:val="00A2176D"/>
    <w:rsid w:val="00A2236A"/>
    <w:rsid w:val="00A236FE"/>
    <w:rsid w:val="00A23974"/>
    <w:rsid w:val="00A23B18"/>
    <w:rsid w:val="00A2447D"/>
    <w:rsid w:val="00A26572"/>
    <w:rsid w:val="00A3085E"/>
    <w:rsid w:val="00A33C03"/>
    <w:rsid w:val="00A34F82"/>
    <w:rsid w:val="00A36631"/>
    <w:rsid w:val="00A372BD"/>
    <w:rsid w:val="00A4166E"/>
    <w:rsid w:val="00A4294B"/>
    <w:rsid w:val="00A4586E"/>
    <w:rsid w:val="00A467FB"/>
    <w:rsid w:val="00A47E18"/>
    <w:rsid w:val="00A51082"/>
    <w:rsid w:val="00A51169"/>
    <w:rsid w:val="00A519F1"/>
    <w:rsid w:val="00A52C0E"/>
    <w:rsid w:val="00A53CFD"/>
    <w:rsid w:val="00A56038"/>
    <w:rsid w:val="00A56343"/>
    <w:rsid w:val="00A56A3C"/>
    <w:rsid w:val="00A57438"/>
    <w:rsid w:val="00A57B5C"/>
    <w:rsid w:val="00A60491"/>
    <w:rsid w:val="00A61052"/>
    <w:rsid w:val="00A62E8F"/>
    <w:rsid w:val="00A6352E"/>
    <w:rsid w:val="00A64660"/>
    <w:rsid w:val="00A65EEC"/>
    <w:rsid w:val="00A6642C"/>
    <w:rsid w:val="00A67247"/>
    <w:rsid w:val="00A70147"/>
    <w:rsid w:val="00A72013"/>
    <w:rsid w:val="00A74B11"/>
    <w:rsid w:val="00A75460"/>
    <w:rsid w:val="00A75BCB"/>
    <w:rsid w:val="00A76674"/>
    <w:rsid w:val="00A768D4"/>
    <w:rsid w:val="00A80D74"/>
    <w:rsid w:val="00A822E0"/>
    <w:rsid w:val="00A82A54"/>
    <w:rsid w:val="00A85774"/>
    <w:rsid w:val="00A8613F"/>
    <w:rsid w:val="00A86417"/>
    <w:rsid w:val="00A87228"/>
    <w:rsid w:val="00A87CA9"/>
    <w:rsid w:val="00A908D0"/>
    <w:rsid w:val="00A90A43"/>
    <w:rsid w:val="00A917A1"/>
    <w:rsid w:val="00A92186"/>
    <w:rsid w:val="00A9260D"/>
    <w:rsid w:val="00A931B3"/>
    <w:rsid w:val="00A957CA"/>
    <w:rsid w:val="00A96261"/>
    <w:rsid w:val="00A968B3"/>
    <w:rsid w:val="00AA0F3C"/>
    <w:rsid w:val="00AA3B7E"/>
    <w:rsid w:val="00AA4159"/>
    <w:rsid w:val="00AA4C73"/>
    <w:rsid w:val="00AA5096"/>
    <w:rsid w:val="00AA59EA"/>
    <w:rsid w:val="00AA6705"/>
    <w:rsid w:val="00AA69F1"/>
    <w:rsid w:val="00AA735A"/>
    <w:rsid w:val="00AA751C"/>
    <w:rsid w:val="00AA78DD"/>
    <w:rsid w:val="00AB340C"/>
    <w:rsid w:val="00AB3D2F"/>
    <w:rsid w:val="00AB4B57"/>
    <w:rsid w:val="00AB5EA4"/>
    <w:rsid w:val="00AB61FF"/>
    <w:rsid w:val="00AB698F"/>
    <w:rsid w:val="00AC22A6"/>
    <w:rsid w:val="00AC2C92"/>
    <w:rsid w:val="00AC3545"/>
    <w:rsid w:val="00AC5598"/>
    <w:rsid w:val="00AC6DC8"/>
    <w:rsid w:val="00AD00A2"/>
    <w:rsid w:val="00AD2C57"/>
    <w:rsid w:val="00AD5BE3"/>
    <w:rsid w:val="00AD6E79"/>
    <w:rsid w:val="00AD721E"/>
    <w:rsid w:val="00AD7429"/>
    <w:rsid w:val="00AD7C4C"/>
    <w:rsid w:val="00AE0067"/>
    <w:rsid w:val="00AE02C4"/>
    <w:rsid w:val="00AE08F1"/>
    <w:rsid w:val="00AE0B4C"/>
    <w:rsid w:val="00AE12F3"/>
    <w:rsid w:val="00AE1635"/>
    <w:rsid w:val="00AE1F64"/>
    <w:rsid w:val="00AE2D1F"/>
    <w:rsid w:val="00AE3916"/>
    <w:rsid w:val="00AE4B1F"/>
    <w:rsid w:val="00AE5D05"/>
    <w:rsid w:val="00AF0846"/>
    <w:rsid w:val="00AF2D67"/>
    <w:rsid w:val="00AF51D5"/>
    <w:rsid w:val="00AF5638"/>
    <w:rsid w:val="00AF59C2"/>
    <w:rsid w:val="00AF742D"/>
    <w:rsid w:val="00B003D2"/>
    <w:rsid w:val="00B0164C"/>
    <w:rsid w:val="00B02D12"/>
    <w:rsid w:val="00B03279"/>
    <w:rsid w:val="00B03807"/>
    <w:rsid w:val="00B04356"/>
    <w:rsid w:val="00B05537"/>
    <w:rsid w:val="00B05968"/>
    <w:rsid w:val="00B05D6F"/>
    <w:rsid w:val="00B05E99"/>
    <w:rsid w:val="00B0651B"/>
    <w:rsid w:val="00B0710C"/>
    <w:rsid w:val="00B07602"/>
    <w:rsid w:val="00B1033B"/>
    <w:rsid w:val="00B1086C"/>
    <w:rsid w:val="00B11080"/>
    <w:rsid w:val="00B119B6"/>
    <w:rsid w:val="00B122C3"/>
    <w:rsid w:val="00B13965"/>
    <w:rsid w:val="00B154E6"/>
    <w:rsid w:val="00B16653"/>
    <w:rsid w:val="00B167E0"/>
    <w:rsid w:val="00B203E1"/>
    <w:rsid w:val="00B20FCD"/>
    <w:rsid w:val="00B2203E"/>
    <w:rsid w:val="00B22B92"/>
    <w:rsid w:val="00B237C3"/>
    <w:rsid w:val="00B265D0"/>
    <w:rsid w:val="00B26D4F"/>
    <w:rsid w:val="00B27202"/>
    <w:rsid w:val="00B304C8"/>
    <w:rsid w:val="00B3072B"/>
    <w:rsid w:val="00B3372B"/>
    <w:rsid w:val="00B33B6E"/>
    <w:rsid w:val="00B349AC"/>
    <w:rsid w:val="00B404FD"/>
    <w:rsid w:val="00B40553"/>
    <w:rsid w:val="00B4096A"/>
    <w:rsid w:val="00B40AF7"/>
    <w:rsid w:val="00B4277E"/>
    <w:rsid w:val="00B435BD"/>
    <w:rsid w:val="00B43DFC"/>
    <w:rsid w:val="00B4407A"/>
    <w:rsid w:val="00B448D2"/>
    <w:rsid w:val="00B45F80"/>
    <w:rsid w:val="00B512F6"/>
    <w:rsid w:val="00B51B9F"/>
    <w:rsid w:val="00B53420"/>
    <w:rsid w:val="00B539E9"/>
    <w:rsid w:val="00B54D9F"/>
    <w:rsid w:val="00B56D03"/>
    <w:rsid w:val="00B6091B"/>
    <w:rsid w:val="00B61254"/>
    <w:rsid w:val="00B61BDE"/>
    <w:rsid w:val="00B6294C"/>
    <w:rsid w:val="00B645DA"/>
    <w:rsid w:val="00B66199"/>
    <w:rsid w:val="00B6643B"/>
    <w:rsid w:val="00B6672D"/>
    <w:rsid w:val="00B66B37"/>
    <w:rsid w:val="00B66C7B"/>
    <w:rsid w:val="00B7099D"/>
    <w:rsid w:val="00B709F0"/>
    <w:rsid w:val="00B75ACA"/>
    <w:rsid w:val="00B763A4"/>
    <w:rsid w:val="00B77B96"/>
    <w:rsid w:val="00B80C59"/>
    <w:rsid w:val="00B844DA"/>
    <w:rsid w:val="00B85FB8"/>
    <w:rsid w:val="00B86E62"/>
    <w:rsid w:val="00B86FE4"/>
    <w:rsid w:val="00B871CC"/>
    <w:rsid w:val="00B92E41"/>
    <w:rsid w:val="00B949EF"/>
    <w:rsid w:val="00B9689B"/>
    <w:rsid w:val="00BA15AF"/>
    <w:rsid w:val="00BA2143"/>
    <w:rsid w:val="00BA2332"/>
    <w:rsid w:val="00BA2A54"/>
    <w:rsid w:val="00BA2EAC"/>
    <w:rsid w:val="00BA3BDE"/>
    <w:rsid w:val="00BA3CA2"/>
    <w:rsid w:val="00BA4236"/>
    <w:rsid w:val="00BA4E6F"/>
    <w:rsid w:val="00BA7ED4"/>
    <w:rsid w:val="00BB071A"/>
    <w:rsid w:val="00BB0A18"/>
    <w:rsid w:val="00BB1C92"/>
    <w:rsid w:val="00BB2695"/>
    <w:rsid w:val="00BB5119"/>
    <w:rsid w:val="00BB5405"/>
    <w:rsid w:val="00BB551C"/>
    <w:rsid w:val="00BB5B49"/>
    <w:rsid w:val="00BB60C0"/>
    <w:rsid w:val="00BB7DF4"/>
    <w:rsid w:val="00BC03CD"/>
    <w:rsid w:val="00BC1A7D"/>
    <w:rsid w:val="00BC1B86"/>
    <w:rsid w:val="00BC3447"/>
    <w:rsid w:val="00BC42F9"/>
    <w:rsid w:val="00BC6E1B"/>
    <w:rsid w:val="00BD0147"/>
    <w:rsid w:val="00BD0598"/>
    <w:rsid w:val="00BD11AC"/>
    <w:rsid w:val="00BD496A"/>
    <w:rsid w:val="00BD4FF9"/>
    <w:rsid w:val="00BD5563"/>
    <w:rsid w:val="00BD5B25"/>
    <w:rsid w:val="00BD7A88"/>
    <w:rsid w:val="00BE077F"/>
    <w:rsid w:val="00BE0AF7"/>
    <w:rsid w:val="00BE1761"/>
    <w:rsid w:val="00BE4718"/>
    <w:rsid w:val="00BE48AE"/>
    <w:rsid w:val="00BE5F49"/>
    <w:rsid w:val="00BE7007"/>
    <w:rsid w:val="00BF368D"/>
    <w:rsid w:val="00BF378B"/>
    <w:rsid w:val="00BF40E7"/>
    <w:rsid w:val="00C0124C"/>
    <w:rsid w:val="00C018A8"/>
    <w:rsid w:val="00C018E4"/>
    <w:rsid w:val="00C01A98"/>
    <w:rsid w:val="00C023A6"/>
    <w:rsid w:val="00C03427"/>
    <w:rsid w:val="00C04549"/>
    <w:rsid w:val="00C05FB6"/>
    <w:rsid w:val="00C10AE5"/>
    <w:rsid w:val="00C11631"/>
    <w:rsid w:val="00C116D4"/>
    <w:rsid w:val="00C154B5"/>
    <w:rsid w:val="00C15679"/>
    <w:rsid w:val="00C157ED"/>
    <w:rsid w:val="00C15D9B"/>
    <w:rsid w:val="00C16846"/>
    <w:rsid w:val="00C171A8"/>
    <w:rsid w:val="00C17314"/>
    <w:rsid w:val="00C176EB"/>
    <w:rsid w:val="00C208CA"/>
    <w:rsid w:val="00C20F36"/>
    <w:rsid w:val="00C2159C"/>
    <w:rsid w:val="00C21979"/>
    <w:rsid w:val="00C232A3"/>
    <w:rsid w:val="00C24A6F"/>
    <w:rsid w:val="00C25A6A"/>
    <w:rsid w:val="00C25B01"/>
    <w:rsid w:val="00C27083"/>
    <w:rsid w:val="00C27811"/>
    <w:rsid w:val="00C30807"/>
    <w:rsid w:val="00C33D98"/>
    <w:rsid w:val="00C3464D"/>
    <w:rsid w:val="00C34E8C"/>
    <w:rsid w:val="00C3546D"/>
    <w:rsid w:val="00C37285"/>
    <w:rsid w:val="00C401D5"/>
    <w:rsid w:val="00C42016"/>
    <w:rsid w:val="00C421FE"/>
    <w:rsid w:val="00C4316C"/>
    <w:rsid w:val="00C43C57"/>
    <w:rsid w:val="00C444D5"/>
    <w:rsid w:val="00C453FA"/>
    <w:rsid w:val="00C45881"/>
    <w:rsid w:val="00C45D5E"/>
    <w:rsid w:val="00C47A23"/>
    <w:rsid w:val="00C47BDA"/>
    <w:rsid w:val="00C50233"/>
    <w:rsid w:val="00C50F6F"/>
    <w:rsid w:val="00C52B25"/>
    <w:rsid w:val="00C562A1"/>
    <w:rsid w:val="00C607E7"/>
    <w:rsid w:val="00C60EF6"/>
    <w:rsid w:val="00C60FC5"/>
    <w:rsid w:val="00C61E0D"/>
    <w:rsid w:val="00C628AC"/>
    <w:rsid w:val="00C646A5"/>
    <w:rsid w:val="00C64D14"/>
    <w:rsid w:val="00C653B4"/>
    <w:rsid w:val="00C6730C"/>
    <w:rsid w:val="00C67F6C"/>
    <w:rsid w:val="00C71A07"/>
    <w:rsid w:val="00C72300"/>
    <w:rsid w:val="00C728A2"/>
    <w:rsid w:val="00C74D58"/>
    <w:rsid w:val="00C74E88"/>
    <w:rsid w:val="00C750FB"/>
    <w:rsid w:val="00C754DE"/>
    <w:rsid w:val="00C7569F"/>
    <w:rsid w:val="00C756C0"/>
    <w:rsid w:val="00C76AB6"/>
    <w:rsid w:val="00C76C20"/>
    <w:rsid w:val="00C76EFB"/>
    <w:rsid w:val="00C810FF"/>
    <w:rsid w:val="00C8125D"/>
    <w:rsid w:val="00C82174"/>
    <w:rsid w:val="00C8355E"/>
    <w:rsid w:val="00C84581"/>
    <w:rsid w:val="00C84E3F"/>
    <w:rsid w:val="00C86904"/>
    <w:rsid w:val="00C90427"/>
    <w:rsid w:val="00C91509"/>
    <w:rsid w:val="00C94811"/>
    <w:rsid w:val="00C955F2"/>
    <w:rsid w:val="00CA025A"/>
    <w:rsid w:val="00CA0410"/>
    <w:rsid w:val="00CA31B1"/>
    <w:rsid w:val="00CA352D"/>
    <w:rsid w:val="00CA7120"/>
    <w:rsid w:val="00CA7AF5"/>
    <w:rsid w:val="00CB0079"/>
    <w:rsid w:val="00CB0A9E"/>
    <w:rsid w:val="00CB4D96"/>
    <w:rsid w:val="00CB51F6"/>
    <w:rsid w:val="00CB5773"/>
    <w:rsid w:val="00CB5F78"/>
    <w:rsid w:val="00CB61D4"/>
    <w:rsid w:val="00CC24D4"/>
    <w:rsid w:val="00CC2909"/>
    <w:rsid w:val="00CC35B2"/>
    <w:rsid w:val="00CC7C33"/>
    <w:rsid w:val="00CC7FC7"/>
    <w:rsid w:val="00CD04C3"/>
    <w:rsid w:val="00CD0E10"/>
    <w:rsid w:val="00CD1A58"/>
    <w:rsid w:val="00CD2D3B"/>
    <w:rsid w:val="00CD4A3B"/>
    <w:rsid w:val="00CD5B4B"/>
    <w:rsid w:val="00CD5D1D"/>
    <w:rsid w:val="00CD6B30"/>
    <w:rsid w:val="00CD73E6"/>
    <w:rsid w:val="00CE1038"/>
    <w:rsid w:val="00CE1B5A"/>
    <w:rsid w:val="00CE1D9A"/>
    <w:rsid w:val="00CE3733"/>
    <w:rsid w:val="00CE3DCA"/>
    <w:rsid w:val="00CE3E59"/>
    <w:rsid w:val="00CE422E"/>
    <w:rsid w:val="00CE4336"/>
    <w:rsid w:val="00CE46BB"/>
    <w:rsid w:val="00CE547F"/>
    <w:rsid w:val="00CE6416"/>
    <w:rsid w:val="00CF2D77"/>
    <w:rsid w:val="00CF55B9"/>
    <w:rsid w:val="00CF69A6"/>
    <w:rsid w:val="00CF762C"/>
    <w:rsid w:val="00D02585"/>
    <w:rsid w:val="00D02E4F"/>
    <w:rsid w:val="00D03610"/>
    <w:rsid w:val="00D04F06"/>
    <w:rsid w:val="00D10CA3"/>
    <w:rsid w:val="00D12CBC"/>
    <w:rsid w:val="00D14AE4"/>
    <w:rsid w:val="00D15941"/>
    <w:rsid w:val="00D15EB6"/>
    <w:rsid w:val="00D16F1E"/>
    <w:rsid w:val="00D17185"/>
    <w:rsid w:val="00D17D41"/>
    <w:rsid w:val="00D20F26"/>
    <w:rsid w:val="00D243A6"/>
    <w:rsid w:val="00D24435"/>
    <w:rsid w:val="00D24BB5"/>
    <w:rsid w:val="00D25009"/>
    <w:rsid w:val="00D2559B"/>
    <w:rsid w:val="00D2697F"/>
    <w:rsid w:val="00D2760E"/>
    <w:rsid w:val="00D27A2D"/>
    <w:rsid w:val="00D30C0A"/>
    <w:rsid w:val="00D31516"/>
    <w:rsid w:val="00D33934"/>
    <w:rsid w:val="00D344E1"/>
    <w:rsid w:val="00D34695"/>
    <w:rsid w:val="00D347EE"/>
    <w:rsid w:val="00D34A72"/>
    <w:rsid w:val="00D3595C"/>
    <w:rsid w:val="00D360CD"/>
    <w:rsid w:val="00D4111D"/>
    <w:rsid w:val="00D428BA"/>
    <w:rsid w:val="00D43D88"/>
    <w:rsid w:val="00D44E92"/>
    <w:rsid w:val="00D45C7B"/>
    <w:rsid w:val="00D46E6C"/>
    <w:rsid w:val="00D47532"/>
    <w:rsid w:val="00D50701"/>
    <w:rsid w:val="00D50CCD"/>
    <w:rsid w:val="00D534B6"/>
    <w:rsid w:val="00D54431"/>
    <w:rsid w:val="00D5459E"/>
    <w:rsid w:val="00D54FAC"/>
    <w:rsid w:val="00D555DA"/>
    <w:rsid w:val="00D55858"/>
    <w:rsid w:val="00D57AB6"/>
    <w:rsid w:val="00D57EB4"/>
    <w:rsid w:val="00D600AA"/>
    <w:rsid w:val="00D60F7D"/>
    <w:rsid w:val="00D61226"/>
    <w:rsid w:val="00D61C91"/>
    <w:rsid w:val="00D62461"/>
    <w:rsid w:val="00D6369C"/>
    <w:rsid w:val="00D63DF1"/>
    <w:rsid w:val="00D6401A"/>
    <w:rsid w:val="00D64276"/>
    <w:rsid w:val="00D64C78"/>
    <w:rsid w:val="00D64FBC"/>
    <w:rsid w:val="00D66080"/>
    <w:rsid w:val="00D6649D"/>
    <w:rsid w:val="00D67326"/>
    <w:rsid w:val="00D678F0"/>
    <w:rsid w:val="00D71C48"/>
    <w:rsid w:val="00D73281"/>
    <w:rsid w:val="00D73671"/>
    <w:rsid w:val="00D74A74"/>
    <w:rsid w:val="00D752EC"/>
    <w:rsid w:val="00D75CC3"/>
    <w:rsid w:val="00D76116"/>
    <w:rsid w:val="00D76C46"/>
    <w:rsid w:val="00D774FA"/>
    <w:rsid w:val="00D80585"/>
    <w:rsid w:val="00D81D0E"/>
    <w:rsid w:val="00D83DE7"/>
    <w:rsid w:val="00D84195"/>
    <w:rsid w:val="00D90B7A"/>
    <w:rsid w:val="00D94E1F"/>
    <w:rsid w:val="00D94FE2"/>
    <w:rsid w:val="00D965C6"/>
    <w:rsid w:val="00DA084E"/>
    <w:rsid w:val="00DA11AB"/>
    <w:rsid w:val="00DA21DA"/>
    <w:rsid w:val="00DA4055"/>
    <w:rsid w:val="00DA4D93"/>
    <w:rsid w:val="00DA702F"/>
    <w:rsid w:val="00DB2E23"/>
    <w:rsid w:val="00DB2F15"/>
    <w:rsid w:val="00DB30D3"/>
    <w:rsid w:val="00DB3644"/>
    <w:rsid w:val="00DB5856"/>
    <w:rsid w:val="00DC05BC"/>
    <w:rsid w:val="00DC1DD0"/>
    <w:rsid w:val="00DC3F37"/>
    <w:rsid w:val="00DC532A"/>
    <w:rsid w:val="00DD0B5B"/>
    <w:rsid w:val="00DD0C3D"/>
    <w:rsid w:val="00DD2159"/>
    <w:rsid w:val="00DD279B"/>
    <w:rsid w:val="00DD2B59"/>
    <w:rsid w:val="00DD2DCD"/>
    <w:rsid w:val="00DD5904"/>
    <w:rsid w:val="00DD599C"/>
    <w:rsid w:val="00DE051D"/>
    <w:rsid w:val="00DE0852"/>
    <w:rsid w:val="00DE14C0"/>
    <w:rsid w:val="00DE33EF"/>
    <w:rsid w:val="00DE3E41"/>
    <w:rsid w:val="00DE6B90"/>
    <w:rsid w:val="00DE7D9F"/>
    <w:rsid w:val="00DF0549"/>
    <w:rsid w:val="00DF0588"/>
    <w:rsid w:val="00DF0605"/>
    <w:rsid w:val="00DF1736"/>
    <w:rsid w:val="00DF3966"/>
    <w:rsid w:val="00DF5B4C"/>
    <w:rsid w:val="00DF76AF"/>
    <w:rsid w:val="00E016CC"/>
    <w:rsid w:val="00E0215C"/>
    <w:rsid w:val="00E02E95"/>
    <w:rsid w:val="00E034ED"/>
    <w:rsid w:val="00E039A0"/>
    <w:rsid w:val="00E04169"/>
    <w:rsid w:val="00E05DB4"/>
    <w:rsid w:val="00E10473"/>
    <w:rsid w:val="00E12D24"/>
    <w:rsid w:val="00E153E6"/>
    <w:rsid w:val="00E21012"/>
    <w:rsid w:val="00E214A9"/>
    <w:rsid w:val="00E2179D"/>
    <w:rsid w:val="00E21D56"/>
    <w:rsid w:val="00E222D3"/>
    <w:rsid w:val="00E24C4A"/>
    <w:rsid w:val="00E272E2"/>
    <w:rsid w:val="00E31D0C"/>
    <w:rsid w:val="00E34AA8"/>
    <w:rsid w:val="00E41342"/>
    <w:rsid w:val="00E4193B"/>
    <w:rsid w:val="00E4225D"/>
    <w:rsid w:val="00E43B1D"/>
    <w:rsid w:val="00E4623D"/>
    <w:rsid w:val="00E46990"/>
    <w:rsid w:val="00E46AE6"/>
    <w:rsid w:val="00E5030A"/>
    <w:rsid w:val="00E5030B"/>
    <w:rsid w:val="00E51F37"/>
    <w:rsid w:val="00E528A5"/>
    <w:rsid w:val="00E53CEA"/>
    <w:rsid w:val="00E562A7"/>
    <w:rsid w:val="00E60369"/>
    <w:rsid w:val="00E60900"/>
    <w:rsid w:val="00E61E73"/>
    <w:rsid w:val="00E61F5B"/>
    <w:rsid w:val="00E63BB7"/>
    <w:rsid w:val="00E63E4A"/>
    <w:rsid w:val="00E656CD"/>
    <w:rsid w:val="00E66D1D"/>
    <w:rsid w:val="00E671D2"/>
    <w:rsid w:val="00E67DBF"/>
    <w:rsid w:val="00E705EE"/>
    <w:rsid w:val="00E71264"/>
    <w:rsid w:val="00E729A5"/>
    <w:rsid w:val="00E7373D"/>
    <w:rsid w:val="00E746C6"/>
    <w:rsid w:val="00E74F70"/>
    <w:rsid w:val="00E75331"/>
    <w:rsid w:val="00E815BF"/>
    <w:rsid w:val="00E8215E"/>
    <w:rsid w:val="00E8246D"/>
    <w:rsid w:val="00E83DB7"/>
    <w:rsid w:val="00E84013"/>
    <w:rsid w:val="00E854B4"/>
    <w:rsid w:val="00E85754"/>
    <w:rsid w:val="00E85EE0"/>
    <w:rsid w:val="00E86704"/>
    <w:rsid w:val="00E90BB6"/>
    <w:rsid w:val="00E90E5F"/>
    <w:rsid w:val="00E938B3"/>
    <w:rsid w:val="00E94BEA"/>
    <w:rsid w:val="00E95B23"/>
    <w:rsid w:val="00E965CC"/>
    <w:rsid w:val="00E97466"/>
    <w:rsid w:val="00EA12AB"/>
    <w:rsid w:val="00EA1DFD"/>
    <w:rsid w:val="00EA257A"/>
    <w:rsid w:val="00EA2E1B"/>
    <w:rsid w:val="00EA30E4"/>
    <w:rsid w:val="00EA3A8D"/>
    <w:rsid w:val="00EA6669"/>
    <w:rsid w:val="00EA6F95"/>
    <w:rsid w:val="00EB20AB"/>
    <w:rsid w:val="00EB34AF"/>
    <w:rsid w:val="00EB4022"/>
    <w:rsid w:val="00EB621F"/>
    <w:rsid w:val="00EB746C"/>
    <w:rsid w:val="00EC03F5"/>
    <w:rsid w:val="00EC2224"/>
    <w:rsid w:val="00EC3286"/>
    <w:rsid w:val="00EC6BCA"/>
    <w:rsid w:val="00EC7295"/>
    <w:rsid w:val="00EC7770"/>
    <w:rsid w:val="00ED0C9D"/>
    <w:rsid w:val="00ED0FA3"/>
    <w:rsid w:val="00ED121F"/>
    <w:rsid w:val="00ED1601"/>
    <w:rsid w:val="00ED1B23"/>
    <w:rsid w:val="00ED20AE"/>
    <w:rsid w:val="00ED3346"/>
    <w:rsid w:val="00ED347E"/>
    <w:rsid w:val="00ED4FDA"/>
    <w:rsid w:val="00EE1996"/>
    <w:rsid w:val="00EE5251"/>
    <w:rsid w:val="00EE6BFA"/>
    <w:rsid w:val="00EE71E2"/>
    <w:rsid w:val="00EE73E3"/>
    <w:rsid w:val="00EE78C4"/>
    <w:rsid w:val="00EF178F"/>
    <w:rsid w:val="00EF1A7D"/>
    <w:rsid w:val="00EF41E3"/>
    <w:rsid w:val="00EF5DCC"/>
    <w:rsid w:val="00EF658E"/>
    <w:rsid w:val="00EF6E60"/>
    <w:rsid w:val="00EF7922"/>
    <w:rsid w:val="00F0264D"/>
    <w:rsid w:val="00F035D0"/>
    <w:rsid w:val="00F0439D"/>
    <w:rsid w:val="00F04510"/>
    <w:rsid w:val="00F04BFD"/>
    <w:rsid w:val="00F04F3D"/>
    <w:rsid w:val="00F065FE"/>
    <w:rsid w:val="00F07513"/>
    <w:rsid w:val="00F077C2"/>
    <w:rsid w:val="00F1024D"/>
    <w:rsid w:val="00F12796"/>
    <w:rsid w:val="00F145D8"/>
    <w:rsid w:val="00F14A7A"/>
    <w:rsid w:val="00F16275"/>
    <w:rsid w:val="00F17BB8"/>
    <w:rsid w:val="00F20CF0"/>
    <w:rsid w:val="00F2183D"/>
    <w:rsid w:val="00F220E5"/>
    <w:rsid w:val="00F2265E"/>
    <w:rsid w:val="00F22B8C"/>
    <w:rsid w:val="00F22C46"/>
    <w:rsid w:val="00F25D08"/>
    <w:rsid w:val="00F26E04"/>
    <w:rsid w:val="00F2714A"/>
    <w:rsid w:val="00F273FE"/>
    <w:rsid w:val="00F275E7"/>
    <w:rsid w:val="00F27773"/>
    <w:rsid w:val="00F312C0"/>
    <w:rsid w:val="00F31D60"/>
    <w:rsid w:val="00F326C2"/>
    <w:rsid w:val="00F32D26"/>
    <w:rsid w:val="00F331FF"/>
    <w:rsid w:val="00F339B1"/>
    <w:rsid w:val="00F33B55"/>
    <w:rsid w:val="00F33EA4"/>
    <w:rsid w:val="00F3787F"/>
    <w:rsid w:val="00F407BC"/>
    <w:rsid w:val="00F407F2"/>
    <w:rsid w:val="00F40A7A"/>
    <w:rsid w:val="00F4152A"/>
    <w:rsid w:val="00F42D48"/>
    <w:rsid w:val="00F42E82"/>
    <w:rsid w:val="00F42FF4"/>
    <w:rsid w:val="00F466C7"/>
    <w:rsid w:val="00F47033"/>
    <w:rsid w:val="00F500C4"/>
    <w:rsid w:val="00F50EEC"/>
    <w:rsid w:val="00F53176"/>
    <w:rsid w:val="00F56A78"/>
    <w:rsid w:val="00F56DED"/>
    <w:rsid w:val="00F60C08"/>
    <w:rsid w:val="00F623ED"/>
    <w:rsid w:val="00F63258"/>
    <w:rsid w:val="00F652CF"/>
    <w:rsid w:val="00F653A0"/>
    <w:rsid w:val="00F656A9"/>
    <w:rsid w:val="00F65948"/>
    <w:rsid w:val="00F65C6B"/>
    <w:rsid w:val="00F74740"/>
    <w:rsid w:val="00F74A6E"/>
    <w:rsid w:val="00F74E8E"/>
    <w:rsid w:val="00F75820"/>
    <w:rsid w:val="00F77EA0"/>
    <w:rsid w:val="00F80A24"/>
    <w:rsid w:val="00F828DB"/>
    <w:rsid w:val="00F84E6A"/>
    <w:rsid w:val="00F8600E"/>
    <w:rsid w:val="00F86EA9"/>
    <w:rsid w:val="00F87E5A"/>
    <w:rsid w:val="00F90D1A"/>
    <w:rsid w:val="00F914AC"/>
    <w:rsid w:val="00F91C2D"/>
    <w:rsid w:val="00F93DC9"/>
    <w:rsid w:val="00F943D9"/>
    <w:rsid w:val="00F96403"/>
    <w:rsid w:val="00F964DA"/>
    <w:rsid w:val="00F96CED"/>
    <w:rsid w:val="00F972A4"/>
    <w:rsid w:val="00F97D02"/>
    <w:rsid w:val="00FA08EC"/>
    <w:rsid w:val="00FA1433"/>
    <w:rsid w:val="00FA1EE3"/>
    <w:rsid w:val="00FA296D"/>
    <w:rsid w:val="00FA2E63"/>
    <w:rsid w:val="00FA71F2"/>
    <w:rsid w:val="00FA7303"/>
    <w:rsid w:val="00FB0AB9"/>
    <w:rsid w:val="00FB2EC1"/>
    <w:rsid w:val="00FB3E0C"/>
    <w:rsid w:val="00FB6741"/>
    <w:rsid w:val="00FB750B"/>
    <w:rsid w:val="00FC0348"/>
    <w:rsid w:val="00FC11B0"/>
    <w:rsid w:val="00FC2812"/>
    <w:rsid w:val="00FC3E00"/>
    <w:rsid w:val="00FC3FBE"/>
    <w:rsid w:val="00FC5318"/>
    <w:rsid w:val="00FD19C4"/>
    <w:rsid w:val="00FD27C9"/>
    <w:rsid w:val="00FD34B2"/>
    <w:rsid w:val="00FD592E"/>
    <w:rsid w:val="00FD5B53"/>
    <w:rsid w:val="00FD7017"/>
    <w:rsid w:val="00FD723C"/>
    <w:rsid w:val="00FE0FDB"/>
    <w:rsid w:val="00FE2C55"/>
    <w:rsid w:val="00FE5E1C"/>
    <w:rsid w:val="00FF1CA9"/>
    <w:rsid w:val="00FF1CEF"/>
    <w:rsid w:val="00FF596F"/>
    <w:rsid w:val="00FF621D"/>
    <w:rsid w:val="00FF6D36"/>
    <w:rsid w:val="00FF71B9"/>
  </w:rsids>
  <m:mathPr>
    <m:mathFont m:val="Cambria Math"/>
    <m:brkBin m:val="before"/>
    <m:brkBinSub m:val="--"/>
    <m:smallFrac m:val="off"/>
    <m:dispDef/>
    <m:lMargin m:val="0"/>
    <m:rMargin m:val="0"/>
    <m:defJc m:val="centerGroup"/>
    <m:wrapIndent m:val="1440"/>
    <m:intLim m:val="subSup"/>
    <m:naryLim m:val="undOvr"/>
  </m:mathPr>
  <w:themeFontLang w:val="ru-RU"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52E"/>
  </w:style>
  <w:style w:type="paragraph" w:styleId="1">
    <w:name w:val="heading 1"/>
    <w:basedOn w:val="a"/>
    <w:next w:val="a"/>
    <w:link w:val="10"/>
    <w:qFormat/>
    <w:rsid w:val="00D02585"/>
    <w:pPr>
      <w:keepNext/>
      <w:ind w:left="567"/>
      <w:jc w:val="both"/>
      <w:outlineLvl w:val="0"/>
    </w:pPr>
    <w:rPr>
      <w:rFonts w:ascii="Times New Roman CYR" w:hAnsi="Times New Roman CYR"/>
      <w:sz w:val="24"/>
    </w:rPr>
  </w:style>
  <w:style w:type="paragraph" w:styleId="3">
    <w:name w:val="heading 3"/>
    <w:basedOn w:val="a"/>
    <w:next w:val="a"/>
    <w:qFormat/>
    <w:rsid w:val="009C7A6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31165C"/>
    <w:pPr>
      <w:jc w:val="both"/>
    </w:pPr>
    <w:rPr>
      <w:bCs/>
      <w:sz w:val="24"/>
    </w:rPr>
  </w:style>
  <w:style w:type="paragraph" w:styleId="a3">
    <w:name w:val="Body Text"/>
    <w:aliases w:val="body text,Основной текст Знак"/>
    <w:basedOn w:val="a"/>
    <w:link w:val="11"/>
    <w:rsid w:val="0031165C"/>
    <w:pPr>
      <w:spacing w:after="120"/>
    </w:pPr>
  </w:style>
  <w:style w:type="paragraph" w:styleId="a4">
    <w:name w:val="footer"/>
    <w:basedOn w:val="a"/>
    <w:rsid w:val="0031165C"/>
    <w:pPr>
      <w:tabs>
        <w:tab w:val="center" w:pos="4677"/>
        <w:tab w:val="right" w:pos="9355"/>
      </w:tabs>
    </w:pPr>
  </w:style>
  <w:style w:type="character" w:styleId="a5">
    <w:name w:val="page number"/>
    <w:basedOn w:val="a0"/>
    <w:rsid w:val="0031165C"/>
  </w:style>
  <w:style w:type="paragraph" w:styleId="30">
    <w:name w:val="Body Text 3"/>
    <w:basedOn w:val="a"/>
    <w:rsid w:val="0031165C"/>
    <w:pPr>
      <w:widowControl w:val="0"/>
      <w:spacing w:after="120"/>
    </w:pPr>
    <w:rPr>
      <w:sz w:val="16"/>
      <w:szCs w:val="16"/>
    </w:rPr>
  </w:style>
  <w:style w:type="paragraph" w:customStyle="1" w:styleId="a6">
    <w:name w:val="Знак"/>
    <w:basedOn w:val="a"/>
    <w:rsid w:val="0031165C"/>
    <w:pPr>
      <w:spacing w:after="160" w:line="240" w:lineRule="exact"/>
    </w:pPr>
    <w:rPr>
      <w:rFonts w:ascii="Verdana" w:hAnsi="Verdana" w:cs="Verdana"/>
      <w:lang w:val="en-US" w:eastAsia="en-US"/>
    </w:rPr>
  </w:style>
  <w:style w:type="paragraph" w:styleId="a7">
    <w:name w:val="Body Text Indent"/>
    <w:basedOn w:val="a"/>
    <w:rsid w:val="00B0710C"/>
    <w:pPr>
      <w:spacing w:after="120"/>
      <w:ind w:left="283"/>
    </w:pPr>
  </w:style>
  <w:style w:type="paragraph" w:styleId="a8">
    <w:name w:val="header"/>
    <w:basedOn w:val="a"/>
    <w:rsid w:val="00791531"/>
    <w:pPr>
      <w:tabs>
        <w:tab w:val="center" w:pos="4677"/>
        <w:tab w:val="right" w:pos="9355"/>
      </w:tabs>
    </w:pPr>
  </w:style>
  <w:style w:type="paragraph" w:styleId="a9">
    <w:name w:val="Balloon Text"/>
    <w:basedOn w:val="a"/>
    <w:link w:val="aa"/>
    <w:rsid w:val="001C7F70"/>
    <w:rPr>
      <w:rFonts w:ascii="Tahoma" w:hAnsi="Tahoma"/>
      <w:sz w:val="16"/>
      <w:szCs w:val="16"/>
    </w:rPr>
  </w:style>
  <w:style w:type="character" w:customStyle="1" w:styleId="aa">
    <w:name w:val="Текст выноски Знак"/>
    <w:link w:val="a9"/>
    <w:rsid w:val="001C7F70"/>
    <w:rPr>
      <w:rFonts w:ascii="Tahoma" w:hAnsi="Tahoma" w:cs="Tahoma"/>
      <w:sz w:val="16"/>
      <w:szCs w:val="16"/>
    </w:rPr>
  </w:style>
  <w:style w:type="character" w:customStyle="1" w:styleId="apple-converted-space">
    <w:name w:val="apple-converted-space"/>
    <w:rsid w:val="00FD723C"/>
  </w:style>
  <w:style w:type="table" w:styleId="ab">
    <w:name w:val="Table Grid"/>
    <w:basedOn w:val="a1"/>
    <w:uiPriority w:val="39"/>
    <w:rsid w:val="00F32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1E52D4"/>
    <w:rPr>
      <w:rFonts w:ascii="Verdana" w:hAnsi="Verdana" w:cs="Verdana"/>
      <w:lang w:val="en-US" w:eastAsia="en-US"/>
    </w:rPr>
  </w:style>
  <w:style w:type="character" w:customStyle="1" w:styleId="10">
    <w:name w:val="Заголовок 1 Знак"/>
    <w:link w:val="1"/>
    <w:locked/>
    <w:rsid w:val="00D02585"/>
    <w:rPr>
      <w:rFonts w:ascii="Times New Roman CYR" w:hAnsi="Times New Roman CYR"/>
      <w:sz w:val="24"/>
      <w:lang w:val="ru-RU" w:eastAsia="ru-RU" w:bidi="ar-SA"/>
    </w:rPr>
  </w:style>
  <w:style w:type="character" w:styleId="ad">
    <w:name w:val="Hyperlink"/>
    <w:rsid w:val="002E2CB3"/>
    <w:rPr>
      <w:rFonts w:cs="Times New Roman"/>
      <w:color w:val="0000FF"/>
      <w:u w:val="single"/>
    </w:rPr>
  </w:style>
  <w:style w:type="paragraph" w:customStyle="1" w:styleId="ae">
    <w:name w:val="Знак Знак Знак Знак Знак Знак Знак"/>
    <w:basedOn w:val="a"/>
    <w:rsid w:val="00BD7A88"/>
    <w:rPr>
      <w:rFonts w:ascii="Verdana" w:hAnsi="Verdana" w:cs="Verdana"/>
      <w:lang w:val="en-US" w:eastAsia="en-US"/>
    </w:rPr>
  </w:style>
  <w:style w:type="paragraph" w:styleId="af">
    <w:name w:val="Plain Text"/>
    <w:basedOn w:val="a"/>
    <w:link w:val="af0"/>
    <w:rsid w:val="00BA15AF"/>
    <w:rPr>
      <w:rFonts w:ascii="Courier New" w:hAnsi="Courier New"/>
    </w:rPr>
  </w:style>
  <w:style w:type="paragraph" w:customStyle="1" w:styleId="31">
    <w:name w:val="Основной текст 31"/>
    <w:basedOn w:val="a"/>
    <w:rsid w:val="00D66080"/>
    <w:pPr>
      <w:widowControl w:val="0"/>
      <w:suppressAutoHyphens/>
      <w:spacing w:before="80" w:after="120"/>
      <w:ind w:firstLine="720"/>
      <w:jc w:val="both"/>
    </w:pPr>
    <w:rPr>
      <w:rFonts w:ascii="Arial" w:hAnsi="Arial"/>
      <w:sz w:val="16"/>
      <w:szCs w:val="16"/>
      <w:lang w:eastAsia="ar-SA"/>
    </w:rPr>
  </w:style>
  <w:style w:type="paragraph" w:customStyle="1" w:styleId="af1">
    <w:name w:val="Основн"/>
    <w:basedOn w:val="a"/>
    <w:next w:val="a"/>
    <w:uiPriority w:val="99"/>
    <w:rsid w:val="00284FAE"/>
    <w:pPr>
      <w:tabs>
        <w:tab w:val="left" w:pos="397"/>
        <w:tab w:val="left" w:pos="737"/>
      </w:tabs>
      <w:overflowPunct w:val="0"/>
      <w:autoSpaceDE w:val="0"/>
      <w:autoSpaceDN w:val="0"/>
      <w:adjustRightInd w:val="0"/>
      <w:spacing w:line="200" w:lineRule="atLeast"/>
      <w:ind w:firstLine="340"/>
      <w:jc w:val="both"/>
    </w:pPr>
    <w:rPr>
      <w:lang w:val="en-GB"/>
    </w:rPr>
  </w:style>
  <w:style w:type="character" w:customStyle="1" w:styleId="11">
    <w:name w:val="Основной текст Знак1"/>
    <w:aliases w:val="body text Знак,Основной текст Знак Знак"/>
    <w:link w:val="a3"/>
    <w:locked/>
    <w:rsid w:val="000F2EC2"/>
  </w:style>
  <w:style w:type="character" w:customStyle="1" w:styleId="af0">
    <w:name w:val="Текст Знак"/>
    <w:link w:val="af"/>
    <w:rsid w:val="0021464D"/>
    <w:rPr>
      <w:rFonts w:ascii="Courier New" w:hAnsi="Courier New"/>
    </w:rPr>
  </w:style>
  <w:style w:type="paragraph" w:customStyle="1" w:styleId="prilozhenie">
    <w:name w:val="prilozhenie"/>
    <w:basedOn w:val="a"/>
    <w:rsid w:val="000C5FFA"/>
    <w:pPr>
      <w:suppressAutoHyphens/>
      <w:ind w:firstLine="709"/>
      <w:jc w:val="both"/>
    </w:pPr>
    <w:rPr>
      <w:sz w:val="24"/>
      <w:szCs w:val="24"/>
      <w:lang w:eastAsia="ar-SA"/>
    </w:rPr>
  </w:style>
  <w:style w:type="paragraph" w:styleId="af2">
    <w:name w:val="No Spacing"/>
    <w:link w:val="af3"/>
    <w:uiPriority w:val="1"/>
    <w:qFormat/>
    <w:rsid w:val="000C5FFA"/>
    <w:pPr>
      <w:suppressAutoHyphens/>
    </w:pPr>
    <w:rPr>
      <w:rFonts w:ascii="Calibri" w:eastAsia="Calibri" w:hAnsi="Calibri" w:cs="Calibri"/>
      <w:sz w:val="22"/>
      <w:szCs w:val="22"/>
      <w:lang w:eastAsia="ar-SA"/>
    </w:rPr>
  </w:style>
  <w:style w:type="paragraph" w:styleId="af4">
    <w:name w:val="List Paragraph"/>
    <w:aliases w:val="Список с узором"/>
    <w:basedOn w:val="a"/>
    <w:uiPriority w:val="34"/>
    <w:qFormat/>
    <w:rsid w:val="00966AD7"/>
    <w:pPr>
      <w:suppressAutoHyphens/>
      <w:spacing w:after="40"/>
      <w:ind w:left="720"/>
      <w:jc w:val="both"/>
    </w:pPr>
    <w:rPr>
      <w:sz w:val="22"/>
      <w:lang w:eastAsia="ar-SA"/>
    </w:rPr>
  </w:style>
  <w:style w:type="character" w:customStyle="1" w:styleId="blk">
    <w:name w:val="blk"/>
    <w:basedOn w:val="a0"/>
    <w:rsid w:val="000115AE"/>
  </w:style>
  <w:style w:type="paragraph" w:customStyle="1" w:styleId="21">
    <w:name w:val="Основной текст 21"/>
    <w:basedOn w:val="a"/>
    <w:rsid w:val="002850C9"/>
    <w:pPr>
      <w:overflowPunct w:val="0"/>
      <w:autoSpaceDE w:val="0"/>
      <w:autoSpaceDN w:val="0"/>
      <w:adjustRightInd w:val="0"/>
      <w:ind w:left="720"/>
      <w:jc w:val="both"/>
      <w:textAlignment w:val="baseline"/>
    </w:pPr>
    <w:rPr>
      <w:sz w:val="24"/>
      <w:szCs w:val="24"/>
    </w:rPr>
  </w:style>
  <w:style w:type="paragraph" w:customStyle="1" w:styleId="TableParagraph">
    <w:name w:val="Table Paragraph"/>
    <w:basedOn w:val="a"/>
    <w:uiPriority w:val="1"/>
    <w:qFormat/>
    <w:rsid w:val="00A74B11"/>
    <w:pPr>
      <w:widowControl w:val="0"/>
      <w:autoSpaceDE w:val="0"/>
      <w:autoSpaceDN w:val="0"/>
      <w:ind w:left="110"/>
      <w:jc w:val="both"/>
    </w:pPr>
    <w:rPr>
      <w:sz w:val="22"/>
      <w:szCs w:val="22"/>
      <w:lang w:eastAsia="en-US"/>
    </w:rPr>
  </w:style>
  <w:style w:type="paragraph" w:styleId="af5">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Текст сноски Знак2, Знак11"/>
    <w:basedOn w:val="a"/>
    <w:link w:val="af6"/>
    <w:uiPriority w:val="99"/>
    <w:unhideWhenUsed/>
    <w:qFormat/>
    <w:rsid w:val="00151BC8"/>
  </w:style>
  <w:style w:type="character" w:customStyle="1" w:styleId="af6">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basedOn w:val="a0"/>
    <w:link w:val="af5"/>
    <w:uiPriority w:val="99"/>
    <w:qFormat/>
    <w:rsid w:val="00151BC8"/>
  </w:style>
  <w:style w:type="character" w:styleId="af7">
    <w:name w:val="footnote reference"/>
    <w:aliases w:val="Знак сноски 1,Знак сноски-FN,сноска,вески,ftref,fr,Used by Word for Help footnote symbols,ООО Знак сноски,СНОСКА,сноска1,Ciae niinee-FN,Referencia nota al pie,ХИА_ЗС,сноск,SUPERS,Текст сноски Знак2 Знак Знак1,Footnote Reference,Знак11 Знак1"/>
    <w:basedOn w:val="a0"/>
    <w:uiPriority w:val="99"/>
    <w:unhideWhenUsed/>
    <w:qFormat/>
    <w:rsid w:val="00151BC8"/>
    <w:rPr>
      <w:rFonts w:cs="Times New Roman"/>
      <w:vertAlign w:val="superscript"/>
    </w:rPr>
  </w:style>
  <w:style w:type="character" w:customStyle="1" w:styleId="af3">
    <w:name w:val="Без интервала Знак"/>
    <w:link w:val="af2"/>
    <w:uiPriority w:val="1"/>
    <w:locked/>
    <w:rsid w:val="00F97D02"/>
    <w:rPr>
      <w:rFonts w:ascii="Calibri" w:eastAsia="Calibri" w:hAnsi="Calibri" w:cs="Calibri"/>
      <w:sz w:val="22"/>
      <w:szCs w:val="22"/>
      <w:lang w:eastAsia="ar-SA"/>
    </w:rPr>
  </w:style>
  <w:style w:type="character" w:customStyle="1" w:styleId="9">
    <w:name w:val="Основной текст + 9"/>
    <w:aliases w:val="5 pt"/>
    <w:rsid w:val="00F97D02"/>
    <w:rPr>
      <w:rFonts w:ascii="Times New Roman" w:hAnsi="Times New Roman"/>
      <w:sz w:val="19"/>
      <w:shd w:val="clear" w:color="auto" w:fill="FFFFFF"/>
    </w:rPr>
  </w:style>
  <w:style w:type="table" w:customStyle="1" w:styleId="12">
    <w:name w:val="Леша1"/>
    <w:basedOn w:val="a1"/>
    <w:next w:val="ab"/>
    <w:uiPriority w:val="59"/>
    <w:rsid w:val="00F86EA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uiPriority w:val="99"/>
    <w:qFormat/>
    <w:rsid w:val="00B66B37"/>
    <w:pPr>
      <w:pBdr>
        <w:top w:val="none" w:sz="4" w:space="0" w:color="000000"/>
        <w:left w:val="none" w:sz="4" w:space="0" w:color="000000"/>
        <w:bottom w:val="none" w:sz="4" w:space="0" w:color="000000"/>
        <w:right w:val="none" w:sz="4" w:space="0" w:color="000000"/>
        <w:between w:val="none" w:sz="4" w:space="0" w:color="000000"/>
      </w:pBdr>
    </w:pPr>
    <w:rPr>
      <w:color w:val="000000"/>
    </w:rPr>
  </w:style>
  <w:style w:type="character" w:customStyle="1" w:styleId="1-FNftreffrUsedbyWordforHelpfootnotesymbols1Ciaeniinee-FNReferencianotaalpieFootnoteReference21SUPERS111">
    <w:name w:val="Знак сноски;сноска;Знак сноски 1;Знак сноски-FN;вески;ftref;fr;Used by Word for Help footnote symbols;ООО Знак сноски;СНОСКА;сноска1;Ciae niinee-FN;Referencia nota al pie;Footnote Reference;ХИА_ЗС;Текст сноски Знак2 Знак Знак1;сноск;SUPERS;Знак11 Знак1"/>
    <w:uiPriority w:val="99"/>
    <w:qFormat/>
    <w:rsid w:val="00B66B37"/>
    <w:rPr>
      <w:vertAlign w:val="superscript"/>
    </w:rPr>
  </w:style>
  <w:style w:type="character" w:styleId="af8">
    <w:name w:val="annotation reference"/>
    <w:basedOn w:val="a0"/>
    <w:semiHidden/>
    <w:unhideWhenUsed/>
    <w:rsid w:val="005F47AF"/>
    <w:rPr>
      <w:sz w:val="16"/>
      <w:szCs w:val="16"/>
    </w:rPr>
  </w:style>
  <w:style w:type="paragraph" w:styleId="af9">
    <w:name w:val="annotation text"/>
    <w:basedOn w:val="a"/>
    <w:link w:val="afa"/>
    <w:semiHidden/>
    <w:unhideWhenUsed/>
    <w:rsid w:val="005F47AF"/>
  </w:style>
  <w:style w:type="character" w:customStyle="1" w:styleId="afa">
    <w:name w:val="Текст примечания Знак"/>
    <w:basedOn w:val="a0"/>
    <w:link w:val="af9"/>
    <w:semiHidden/>
    <w:rsid w:val="005F47AF"/>
  </w:style>
  <w:style w:type="paragraph" w:styleId="afb">
    <w:name w:val="annotation subject"/>
    <w:basedOn w:val="af9"/>
    <w:next w:val="af9"/>
    <w:link w:val="afc"/>
    <w:semiHidden/>
    <w:unhideWhenUsed/>
    <w:rsid w:val="005F47AF"/>
    <w:rPr>
      <w:b/>
      <w:bCs/>
    </w:rPr>
  </w:style>
  <w:style w:type="character" w:customStyle="1" w:styleId="afc">
    <w:name w:val="Тема примечания Знак"/>
    <w:basedOn w:val="afa"/>
    <w:link w:val="afb"/>
    <w:semiHidden/>
    <w:rsid w:val="005F47AF"/>
    <w:rPr>
      <w:b/>
      <w:bCs/>
    </w:rPr>
  </w:style>
  <w:style w:type="paragraph" w:customStyle="1" w:styleId="Noeeu1">
    <w:name w:val="Noeeu1"/>
    <w:basedOn w:val="a"/>
    <w:link w:val="Noeeu10"/>
    <w:qFormat/>
    <w:rsid w:val="00706E3F"/>
    <w:pPr>
      <w:ind w:firstLine="709"/>
      <w:jc w:val="both"/>
    </w:pPr>
    <w:rPr>
      <w:rFonts w:ascii="Peterburg" w:hAnsi="Peterburg"/>
      <w:sz w:val="24"/>
      <w:szCs w:val="24"/>
      <w:lang w:val="en-US" w:eastAsia="en-US"/>
    </w:rPr>
  </w:style>
  <w:style w:type="character" w:customStyle="1" w:styleId="Noeeu10">
    <w:name w:val="Noeeu1 Знак"/>
    <w:link w:val="Noeeu1"/>
    <w:rsid w:val="00706E3F"/>
    <w:rPr>
      <w:rFonts w:ascii="Peterburg" w:hAnsi="Peterburg"/>
      <w:sz w:val="24"/>
      <w:szCs w:val="24"/>
      <w:lang w:val="en-US" w:eastAsia="en-US"/>
    </w:rPr>
  </w:style>
  <w:style w:type="paragraph" w:customStyle="1" w:styleId="LBGovstyle3">
    <w:name w:val="LB Gov style 3"/>
    <w:uiPriority w:val="98"/>
    <w:qFormat/>
    <w:rsid w:val="00706E3F"/>
    <w:pPr>
      <w:pBdr>
        <w:top w:val="none" w:sz="4" w:space="0" w:color="000000"/>
        <w:left w:val="none" w:sz="4" w:space="0" w:color="000000"/>
        <w:bottom w:val="none" w:sz="4" w:space="0" w:color="000000"/>
        <w:right w:val="none" w:sz="4" w:space="0" w:color="000000"/>
        <w:between w:val="none" w:sz="4" w:space="0" w:color="000000"/>
      </w:pBdr>
      <w:ind w:firstLine="720"/>
      <w:jc w:val="both"/>
    </w:pPr>
    <w:rPr>
      <w:rFonts w:eastAsia="Calibri"/>
      <w:sz w:val="22"/>
      <w:szCs w:val="22"/>
      <w:lang w:val="en-US" w:eastAsia="en-US"/>
    </w:rPr>
  </w:style>
  <w:style w:type="paragraph" w:customStyle="1" w:styleId="13">
    <w:name w:val="Текст1"/>
    <w:uiPriority w:val="99"/>
    <w:unhideWhenUsed/>
    <w:rsid w:val="00706E3F"/>
    <w:pPr>
      <w:pBdr>
        <w:top w:val="none" w:sz="4" w:space="0" w:color="000000"/>
        <w:left w:val="none" w:sz="4" w:space="0" w:color="000000"/>
        <w:bottom w:val="none" w:sz="4" w:space="0" w:color="000000"/>
        <w:right w:val="none" w:sz="4" w:space="0" w:color="000000"/>
        <w:between w:val="none" w:sz="4" w:space="0" w:color="000000"/>
      </w:pBdr>
    </w:pPr>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7024629">
      <w:bodyDiv w:val="1"/>
      <w:marLeft w:val="0"/>
      <w:marRight w:val="0"/>
      <w:marTop w:val="0"/>
      <w:marBottom w:val="0"/>
      <w:divBdr>
        <w:top w:val="none" w:sz="0" w:space="0" w:color="auto"/>
        <w:left w:val="none" w:sz="0" w:space="0" w:color="auto"/>
        <w:bottom w:val="none" w:sz="0" w:space="0" w:color="auto"/>
        <w:right w:val="none" w:sz="0" w:space="0" w:color="auto"/>
      </w:divBdr>
    </w:div>
    <w:div w:id="52044663">
      <w:bodyDiv w:val="1"/>
      <w:marLeft w:val="0"/>
      <w:marRight w:val="0"/>
      <w:marTop w:val="0"/>
      <w:marBottom w:val="0"/>
      <w:divBdr>
        <w:top w:val="none" w:sz="0" w:space="0" w:color="auto"/>
        <w:left w:val="none" w:sz="0" w:space="0" w:color="auto"/>
        <w:bottom w:val="none" w:sz="0" w:space="0" w:color="auto"/>
        <w:right w:val="none" w:sz="0" w:space="0" w:color="auto"/>
      </w:divBdr>
    </w:div>
    <w:div w:id="58407333">
      <w:bodyDiv w:val="1"/>
      <w:marLeft w:val="0"/>
      <w:marRight w:val="0"/>
      <w:marTop w:val="0"/>
      <w:marBottom w:val="0"/>
      <w:divBdr>
        <w:top w:val="none" w:sz="0" w:space="0" w:color="auto"/>
        <w:left w:val="none" w:sz="0" w:space="0" w:color="auto"/>
        <w:bottom w:val="none" w:sz="0" w:space="0" w:color="auto"/>
        <w:right w:val="none" w:sz="0" w:space="0" w:color="auto"/>
      </w:divBdr>
    </w:div>
    <w:div w:id="78185251">
      <w:bodyDiv w:val="1"/>
      <w:marLeft w:val="0"/>
      <w:marRight w:val="0"/>
      <w:marTop w:val="0"/>
      <w:marBottom w:val="0"/>
      <w:divBdr>
        <w:top w:val="none" w:sz="0" w:space="0" w:color="auto"/>
        <w:left w:val="none" w:sz="0" w:space="0" w:color="auto"/>
        <w:bottom w:val="none" w:sz="0" w:space="0" w:color="auto"/>
        <w:right w:val="none" w:sz="0" w:space="0" w:color="auto"/>
      </w:divBdr>
    </w:div>
    <w:div w:id="89200875">
      <w:bodyDiv w:val="1"/>
      <w:marLeft w:val="0"/>
      <w:marRight w:val="0"/>
      <w:marTop w:val="0"/>
      <w:marBottom w:val="0"/>
      <w:divBdr>
        <w:top w:val="none" w:sz="0" w:space="0" w:color="auto"/>
        <w:left w:val="none" w:sz="0" w:space="0" w:color="auto"/>
        <w:bottom w:val="none" w:sz="0" w:space="0" w:color="auto"/>
        <w:right w:val="none" w:sz="0" w:space="0" w:color="auto"/>
      </w:divBdr>
    </w:div>
    <w:div w:id="94055662">
      <w:bodyDiv w:val="1"/>
      <w:marLeft w:val="0"/>
      <w:marRight w:val="0"/>
      <w:marTop w:val="0"/>
      <w:marBottom w:val="0"/>
      <w:divBdr>
        <w:top w:val="none" w:sz="0" w:space="0" w:color="auto"/>
        <w:left w:val="none" w:sz="0" w:space="0" w:color="auto"/>
        <w:bottom w:val="none" w:sz="0" w:space="0" w:color="auto"/>
        <w:right w:val="none" w:sz="0" w:space="0" w:color="auto"/>
      </w:divBdr>
    </w:div>
    <w:div w:id="127363861">
      <w:bodyDiv w:val="1"/>
      <w:marLeft w:val="0"/>
      <w:marRight w:val="0"/>
      <w:marTop w:val="0"/>
      <w:marBottom w:val="0"/>
      <w:divBdr>
        <w:top w:val="none" w:sz="0" w:space="0" w:color="auto"/>
        <w:left w:val="none" w:sz="0" w:space="0" w:color="auto"/>
        <w:bottom w:val="none" w:sz="0" w:space="0" w:color="auto"/>
        <w:right w:val="none" w:sz="0" w:space="0" w:color="auto"/>
      </w:divBdr>
    </w:div>
    <w:div w:id="136845035">
      <w:bodyDiv w:val="1"/>
      <w:marLeft w:val="0"/>
      <w:marRight w:val="0"/>
      <w:marTop w:val="0"/>
      <w:marBottom w:val="0"/>
      <w:divBdr>
        <w:top w:val="none" w:sz="0" w:space="0" w:color="auto"/>
        <w:left w:val="none" w:sz="0" w:space="0" w:color="auto"/>
        <w:bottom w:val="none" w:sz="0" w:space="0" w:color="auto"/>
        <w:right w:val="none" w:sz="0" w:space="0" w:color="auto"/>
      </w:divBdr>
    </w:div>
    <w:div w:id="176509129">
      <w:bodyDiv w:val="1"/>
      <w:marLeft w:val="0"/>
      <w:marRight w:val="0"/>
      <w:marTop w:val="0"/>
      <w:marBottom w:val="0"/>
      <w:divBdr>
        <w:top w:val="none" w:sz="0" w:space="0" w:color="auto"/>
        <w:left w:val="none" w:sz="0" w:space="0" w:color="auto"/>
        <w:bottom w:val="none" w:sz="0" w:space="0" w:color="auto"/>
        <w:right w:val="none" w:sz="0" w:space="0" w:color="auto"/>
      </w:divBdr>
    </w:div>
    <w:div w:id="222103256">
      <w:bodyDiv w:val="1"/>
      <w:marLeft w:val="0"/>
      <w:marRight w:val="0"/>
      <w:marTop w:val="0"/>
      <w:marBottom w:val="0"/>
      <w:divBdr>
        <w:top w:val="none" w:sz="0" w:space="0" w:color="auto"/>
        <w:left w:val="none" w:sz="0" w:space="0" w:color="auto"/>
        <w:bottom w:val="none" w:sz="0" w:space="0" w:color="auto"/>
        <w:right w:val="none" w:sz="0" w:space="0" w:color="auto"/>
      </w:divBdr>
    </w:div>
    <w:div w:id="271522610">
      <w:bodyDiv w:val="1"/>
      <w:marLeft w:val="0"/>
      <w:marRight w:val="0"/>
      <w:marTop w:val="0"/>
      <w:marBottom w:val="0"/>
      <w:divBdr>
        <w:top w:val="none" w:sz="0" w:space="0" w:color="auto"/>
        <w:left w:val="none" w:sz="0" w:space="0" w:color="auto"/>
        <w:bottom w:val="none" w:sz="0" w:space="0" w:color="auto"/>
        <w:right w:val="none" w:sz="0" w:space="0" w:color="auto"/>
      </w:divBdr>
    </w:div>
    <w:div w:id="277611299">
      <w:bodyDiv w:val="1"/>
      <w:marLeft w:val="0"/>
      <w:marRight w:val="0"/>
      <w:marTop w:val="0"/>
      <w:marBottom w:val="0"/>
      <w:divBdr>
        <w:top w:val="none" w:sz="0" w:space="0" w:color="auto"/>
        <w:left w:val="none" w:sz="0" w:space="0" w:color="auto"/>
        <w:bottom w:val="none" w:sz="0" w:space="0" w:color="auto"/>
        <w:right w:val="none" w:sz="0" w:space="0" w:color="auto"/>
      </w:divBdr>
    </w:div>
    <w:div w:id="296420780">
      <w:bodyDiv w:val="1"/>
      <w:marLeft w:val="0"/>
      <w:marRight w:val="0"/>
      <w:marTop w:val="0"/>
      <w:marBottom w:val="0"/>
      <w:divBdr>
        <w:top w:val="none" w:sz="0" w:space="0" w:color="auto"/>
        <w:left w:val="none" w:sz="0" w:space="0" w:color="auto"/>
        <w:bottom w:val="none" w:sz="0" w:space="0" w:color="auto"/>
        <w:right w:val="none" w:sz="0" w:space="0" w:color="auto"/>
      </w:divBdr>
    </w:div>
    <w:div w:id="344668733">
      <w:bodyDiv w:val="1"/>
      <w:marLeft w:val="0"/>
      <w:marRight w:val="0"/>
      <w:marTop w:val="0"/>
      <w:marBottom w:val="0"/>
      <w:divBdr>
        <w:top w:val="none" w:sz="0" w:space="0" w:color="auto"/>
        <w:left w:val="none" w:sz="0" w:space="0" w:color="auto"/>
        <w:bottom w:val="none" w:sz="0" w:space="0" w:color="auto"/>
        <w:right w:val="none" w:sz="0" w:space="0" w:color="auto"/>
      </w:divBdr>
    </w:div>
    <w:div w:id="362369797">
      <w:bodyDiv w:val="1"/>
      <w:marLeft w:val="0"/>
      <w:marRight w:val="0"/>
      <w:marTop w:val="0"/>
      <w:marBottom w:val="0"/>
      <w:divBdr>
        <w:top w:val="none" w:sz="0" w:space="0" w:color="auto"/>
        <w:left w:val="none" w:sz="0" w:space="0" w:color="auto"/>
        <w:bottom w:val="none" w:sz="0" w:space="0" w:color="auto"/>
        <w:right w:val="none" w:sz="0" w:space="0" w:color="auto"/>
      </w:divBdr>
    </w:div>
    <w:div w:id="408428527">
      <w:bodyDiv w:val="1"/>
      <w:marLeft w:val="0"/>
      <w:marRight w:val="0"/>
      <w:marTop w:val="0"/>
      <w:marBottom w:val="0"/>
      <w:divBdr>
        <w:top w:val="none" w:sz="0" w:space="0" w:color="auto"/>
        <w:left w:val="none" w:sz="0" w:space="0" w:color="auto"/>
        <w:bottom w:val="none" w:sz="0" w:space="0" w:color="auto"/>
        <w:right w:val="none" w:sz="0" w:space="0" w:color="auto"/>
      </w:divBdr>
    </w:div>
    <w:div w:id="436370871">
      <w:bodyDiv w:val="1"/>
      <w:marLeft w:val="0"/>
      <w:marRight w:val="0"/>
      <w:marTop w:val="0"/>
      <w:marBottom w:val="0"/>
      <w:divBdr>
        <w:top w:val="none" w:sz="0" w:space="0" w:color="auto"/>
        <w:left w:val="none" w:sz="0" w:space="0" w:color="auto"/>
        <w:bottom w:val="none" w:sz="0" w:space="0" w:color="auto"/>
        <w:right w:val="none" w:sz="0" w:space="0" w:color="auto"/>
      </w:divBdr>
    </w:div>
    <w:div w:id="437264508">
      <w:bodyDiv w:val="1"/>
      <w:marLeft w:val="0"/>
      <w:marRight w:val="0"/>
      <w:marTop w:val="0"/>
      <w:marBottom w:val="0"/>
      <w:divBdr>
        <w:top w:val="none" w:sz="0" w:space="0" w:color="auto"/>
        <w:left w:val="none" w:sz="0" w:space="0" w:color="auto"/>
        <w:bottom w:val="none" w:sz="0" w:space="0" w:color="auto"/>
        <w:right w:val="none" w:sz="0" w:space="0" w:color="auto"/>
      </w:divBdr>
    </w:div>
    <w:div w:id="461077021">
      <w:bodyDiv w:val="1"/>
      <w:marLeft w:val="0"/>
      <w:marRight w:val="0"/>
      <w:marTop w:val="0"/>
      <w:marBottom w:val="0"/>
      <w:divBdr>
        <w:top w:val="none" w:sz="0" w:space="0" w:color="auto"/>
        <w:left w:val="none" w:sz="0" w:space="0" w:color="auto"/>
        <w:bottom w:val="none" w:sz="0" w:space="0" w:color="auto"/>
        <w:right w:val="none" w:sz="0" w:space="0" w:color="auto"/>
      </w:divBdr>
    </w:div>
    <w:div w:id="471942567">
      <w:bodyDiv w:val="1"/>
      <w:marLeft w:val="0"/>
      <w:marRight w:val="0"/>
      <w:marTop w:val="0"/>
      <w:marBottom w:val="0"/>
      <w:divBdr>
        <w:top w:val="none" w:sz="0" w:space="0" w:color="auto"/>
        <w:left w:val="none" w:sz="0" w:space="0" w:color="auto"/>
        <w:bottom w:val="none" w:sz="0" w:space="0" w:color="auto"/>
        <w:right w:val="none" w:sz="0" w:space="0" w:color="auto"/>
      </w:divBdr>
    </w:div>
    <w:div w:id="504710067">
      <w:bodyDiv w:val="1"/>
      <w:marLeft w:val="0"/>
      <w:marRight w:val="0"/>
      <w:marTop w:val="0"/>
      <w:marBottom w:val="0"/>
      <w:divBdr>
        <w:top w:val="none" w:sz="0" w:space="0" w:color="auto"/>
        <w:left w:val="none" w:sz="0" w:space="0" w:color="auto"/>
        <w:bottom w:val="none" w:sz="0" w:space="0" w:color="auto"/>
        <w:right w:val="none" w:sz="0" w:space="0" w:color="auto"/>
      </w:divBdr>
    </w:div>
    <w:div w:id="521632911">
      <w:bodyDiv w:val="1"/>
      <w:marLeft w:val="0"/>
      <w:marRight w:val="0"/>
      <w:marTop w:val="0"/>
      <w:marBottom w:val="0"/>
      <w:divBdr>
        <w:top w:val="none" w:sz="0" w:space="0" w:color="auto"/>
        <w:left w:val="none" w:sz="0" w:space="0" w:color="auto"/>
        <w:bottom w:val="none" w:sz="0" w:space="0" w:color="auto"/>
        <w:right w:val="none" w:sz="0" w:space="0" w:color="auto"/>
      </w:divBdr>
    </w:div>
    <w:div w:id="554128183">
      <w:bodyDiv w:val="1"/>
      <w:marLeft w:val="0"/>
      <w:marRight w:val="0"/>
      <w:marTop w:val="0"/>
      <w:marBottom w:val="0"/>
      <w:divBdr>
        <w:top w:val="none" w:sz="0" w:space="0" w:color="auto"/>
        <w:left w:val="none" w:sz="0" w:space="0" w:color="auto"/>
        <w:bottom w:val="none" w:sz="0" w:space="0" w:color="auto"/>
        <w:right w:val="none" w:sz="0" w:space="0" w:color="auto"/>
      </w:divBdr>
    </w:div>
    <w:div w:id="559905162">
      <w:bodyDiv w:val="1"/>
      <w:marLeft w:val="0"/>
      <w:marRight w:val="0"/>
      <w:marTop w:val="0"/>
      <w:marBottom w:val="0"/>
      <w:divBdr>
        <w:top w:val="none" w:sz="0" w:space="0" w:color="auto"/>
        <w:left w:val="none" w:sz="0" w:space="0" w:color="auto"/>
        <w:bottom w:val="none" w:sz="0" w:space="0" w:color="auto"/>
        <w:right w:val="none" w:sz="0" w:space="0" w:color="auto"/>
      </w:divBdr>
    </w:div>
    <w:div w:id="562175590">
      <w:bodyDiv w:val="1"/>
      <w:marLeft w:val="0"/>
      <w:marRight w:val="0"/>
      <w:marTop w:val="0"/>
      <w:marBottom w:val="0"/>
      <w:divBdr>
        <w:top w:val="none" w:sz="0" w:space="0" w:color="auto"/>
        <w:left w:val="none" w:sz="0" w:space="0" w:color="auto"/>
        <w:bottom w:val="none" w:sz="0" w:space="0" w:color="auto"/>
        <w:right w:val="none" w:sz="0" w:space="0" w:color="auto"/>
      </w:divBdr>
    </w:div>
    <w:div w:id="574166644">
      <w:bodyDiv w:val="1"/>
      <w:marLeft w:val="0"/>
      <w:marRight w:val="0"/>
      <w:marTop w:val="0"/>
      <w:marBottom w:val="0"/>
      <w:divBdr>
        <w:top w:val="none" w:sz="0" w:space="0" w:color="auto"/>
        <w:left w:val="none" w:sz="0" w:space="0" w:color="auto"/>
        <w:bottom w:val="none" w:sz="0" w:space="0" w:color="auto"/>
        <w:right w:val="none" w:sz="0" w:space="0" w:color="auto"/>
      </w:divBdr>
    </w:div>
    <w:div w:id="600720846">
      <w:bodyDiv w:val="1"/>
      <w:marLeft w:val="0"/>
      <w:marRight w:val="0"/>
      <w:marTop w:val="0"/>
      <w:marBottom w:val="0"/>
      <w:divBdr>
        <w:top w:val="none" w:sz="0" w:space="0" w:color="auto"/>
        <w:left w:val="none" w:sz="0" w:space="0" w:color="auto"/>
        <w:bottom w:val="none" w:sz="0" w:space="0" w:color="auto"/>
        <w:right w:val="none" w:sz="0" w:space="0" w:color="auto"/>
      </w:divBdr>
    </w:div>
    <w:div w:id="755172532">
      <w:bodyDiv w:val="1"/>
      <w:marLeft w:val="0"/>
      <w:marRight w:val="0"/>
      <w:marTop w:val="0"/>
      <w:marBottom w:val="0"/>
      <w:divBdr>
        <w:top w:val="none" w:sz="0" w:space="0" w:color="auto"/>
        <w:left w:val="none" w:sz="0" w:space="0" w:color="auto"/>
        <w:bottom w:val="none" w:sz="0" w:space="0" w:color="auto"/>
        <w:right w:val="none" w:sz="0" w:space="0" w:color="auto"/>
      </w:divBdr>
    </w:div>
    <w:div w:id="770513982">
      <w:bodyDiv w:val="1"/>
      <w:marLeft w:val="0"/>
      <w:marRight w:val="0"/>
      <w:marTop w:val="0"/>
      <w:marBottom w:val="0"/>
      <w:divBdr>
        <w:top w:val="none" w:sz="0" w:space="0" w:color="auto"/>
        <w:left w:val="none" w:sz="0" w:space="0" w:color="auto"/>
        <w:bottom w:val="none" w:sz="0" w:space="0" w:color="auto"/>
        <w:right w:val="none" w:sz="0" w:space="0" w:color="auto"/>
      </w:divBdr>
    </w:div>
    <w:div w:id="791675050">
      <w:bodyDiv w:val="1"/>
      <w:marLeft w:val="0"/>
      <w:marRight w:val="0"/>
      <w:marTop w:val="0"/>
      <w:marBottom w:val="0"/>
      <w:divBdr>
        <w:top w:val="none" w:sz="0" w:space="0" w:color="auto"/>
        <w:left w:val="none" w:sz="0" w:space="0" w:color="auto"/>
        <w:bottom w:val="none" w:sz="0" w:space="0" w:color="auto"/>
        <w:right w:val="none" w:sz="0" w:space="0" w:color="auto"/>
      </w:divBdr>
    </w:div>
    <w:div w:id="842627557">
      <w:bodyDiv w:val="1"/>
      <w:marLeft w:val="0"/>
      <w:marRight w:val="0"/>
      <w:marTop w:val="0"/>
      <w:marBottom w:val="0"/>
      <w:divBdr>
        <w:top w:val="none" w:sz="0" w:space="0" w:color="auto"/>
        <w:left w:val="none" w:sz="0" w:space="0" w:color="auto"/>
        <w:bottom w:val="none" w:sz="0" w:space="0" w:color="auto"/>
        <w:right w:val="none" w:sz="0" w:space="0" w:color="auto"/>
      </w:divBdr>
    </w:div>
    <w:div w:id="861017267">
      <w:bodyDiv w:val="1"/>
      <w:marLeft w:val="0"/>
      <w:marRight w:val="0"/>
      <w:marTop w:val="0"/>
      <w:marBottom w:val="0"/>
      <w:divBdr>
        <w:top w:val="none" w:sz="0" w:space="0" w:color="auto"/>
        <w:left w:val="none" w:sz="0" w:space="0" w:color="auto"/>
        <w:bottom w:val="none" w:sz="0" w:space="0" w:color="auto"/>
        <w:right w:val="none" w:sz="0" w:space="0" w:color="auto"/>
      </w:divBdr>
    </w:div>
    <w:div w:id="862211752">
      <w:bodyDiv w:val="1"/>
      <w:marLeft w:val="0"/>
      <w:marRight w:val="0"/>
      <w:marTop w:val="0"/>
      <w:marBottom w:val="0"/>
      <w:divBdr>
        <w:top w:val="none" w:sz="0" w:space="0" w:color="auto"/>
        <w:left w:val="none" w:sz="0" w:space="0" w:color="auto"/>
        <w:bottom w:val="none" w:sz="0" w:space="0" w:color="auto"/>
        <w:right w:val="none" w:sz="0" w:space="0" w:color="auto"/>
      </w:divBdr>
    </w:div>
    <w:div w:id="865873281">
      <w:bodyDiv w:val="1"/>
      <w:marLeft w:val="0"/>
      <w:marRight w:val="0"/>
      <w:marTop w:val="0"/>
      <w:marBottom w:val="0"/>
      <w:divBdr>
        <w:top w:val="none" w:sz="0" w:space="0" w:color="auto"/>
        <w:left w:val="none" w:sz="0" w:space="0" w:color="auto"/>
        <w:bottom w:val="none" w:sz="0" w:space="0" w:color="auto"/>
        <w:right w:val="none" w:sz="0" w:space="0" w:color="auto"/>
      </w:divBdr>
    </w:div>
    <w:div w:id="901327781">
      <w:bodyDiv w:val="1"/>
      <w:marLeft w:val="0"/>
      <w:marRight w:val="0"/>
      <w:marTop w:val="0"/>
      <w:marBottom w:val="0"/>
      <w:divBdr>
        <w:top w:val="none" w:sz="0" w:space="0" w:color="auto"/>
        <w:left w:val="none" w:sz="0" w:space="0" w:color="auto"/>
        <w:bottom w:val="none" w:sz="0" w:space="0" w:color="auto"/>
        <w:right w:val="none" w:sz="0" w:space="0" w:color="auto"/>
      </w:divBdr>
    </w:div>
    <w:div w:id="912012128">
      <w:bodyDiv w:val="1"/>
      <w:marLeft w:val="0"/>
      <w:marRight w:val="0"/>
      <w:marTop w:val="0"/>
      <w:marBottom w:val="0"/>
      <w:divBdr>
        <w:top w:val="none" w:sz="0" w:space="0" w:color="auto"/>
        <w:left w:val="none" w:sz="0" w:space="0" w:color="auto"/>
        <w:bottom w:val="none" w:sz="0" w:space="0" w:color="auto"/>
        <w:right w:val="none" w:sz="0" w:space="0" w:color="auto"/>
      </w:divBdr>
    </w:div>
    <w:div w:id="916935187">
      <w:bodyDiv w:val="1"/>
      <w:marLeft w:val="0"/>
      <w:marRight w:val="0"/>
      <w:marTop w:val="0"/>
      <w:marBottom w:val="0"/>
      <w:divBdr>
        <w:top w:val="none" w:sz="0" w:space="0" w:color="auto"/>
        <w:left w:val="none" w:sz="0" w:space="0" w:color="auto"/>
        <w:bottom w:val="none" w:sz="0" w:space="0" w:color="auto"/>
        <w:right w:val="none" w:sz="0" w:space="0" w:color="auto"/>
      </w:divBdr>
    </w:div>
    <w:div w:id="917641501">
      <w:bodyDiv w:val="1"/>
      <w:marLeft w:val="0"/>
      <w:marRight w:val="0"/>
      <w:marTop w:val="0"/>
      <w:marBottom w:val="0"/>
      <w:divBdr>
        <w:top w:val="none" w:sz="0" w:space="0" w:color="auto"/>
        <w:left w:val="none" w:sz="0" w:space="0" w:color="auto"/>
        <w:bottom w:val="none" w:sz="0" w:space="0" w:color="auto"/>
        <w:right w:val="none" w:sz="0" w:space="0" w:color="auto"/>
      </w:divBdr>
    </w:div>
    <w:div w:id="920068948">
      <w:bodyDiv w:val="1"/>
      <w:marLeft w:val="0"/>
      <w:marRight w:val="0"/>
      <w:marTop w:val="0"/>
      <w:marBottom w:val="0"/>
      <w:divBdr>
        <w:top w:val="none" w:sz="0" w:space="0" w:color="auto"/>
        <w:left w:val="none" w:sz="0" w:space="0" w:color="auto"/>
        <w:bottom w:val="none" w:sz="0" w:space="0" w:color="auto"/>
        <w:right w:val="none" w:sz="0" w:space="0" w:color="auto"/>
      </w:divBdr>
    </w:div>
    <w:div w:id="993413820">
      <w:bodyDiv w:val="1"/>
      <w:marLeft w:val="0"/>
      <w:marRight w:val="0"/>
      <w:marTop w:val="0"/>
      <w:marBottom w:val="0"/>
      <w:divBdr>
        <w:top w:val="none" w:sz="0" w:space="0" w:color="auto"/>
        <w:left w:val="none" w:sz="0" w:space="0" w:color="auto"/>
        <w:bottom w:val="none" w:sz="0" w:space="0" w:color="auto"/>
        <w:right w:val="none" w:sz="0" w:space="0" w:color="auto"/>
      </w:divBdr>
    </w:div>
    <w:div w:id="1028264672">
      <w:bodyDiv w:val="1"/>
      <w:marLeft w:val="0"/>
      <w:marRight w:val="0"/>
      <w:marTop w:val="0"/>
      <w:marBottom w:val="0"/>
      <w:divBdr>
        <w:top w:val="none" w:sz="0" w:space="0" w:color="auto"/>
        <w:left w:val="none" w:sz="0" w:space="0" w:color="auto"/>
        <w:bottom w:val="none" w:sz="0" w:space="0" w:color="auto"/>
        <w:right w:val="none" w:sz="0" w:space="0" w:color="auto"/>
      </w:divBdr>
    </w:div>
    <w:div w:id="1060010210">
      <w:bodyDiv w:val="1"/>
      <w:marLeft w:val="0"/>
      <w:marRight w:val="0"/>
      <w:marTop w:val="0"/>
      <w:marBottom w:val="0"/>
      <w:divBdr>
        <w:top w:val="none" w:sz="0" w:space="0" w:color="auto"/>
        <w:left w:val="none" w:sz="0" w:space="0" w:color="auto"/>
        <w:bottom w:val="none" w:sz="0" w:space="0" w:color="auto"/>
        <w:right w:val="none" w:sz="0" w:space="0" w:color="auto"/>
      </w:divBdr>
    </w:div>
    <w:div w:id="1067726667">
      <w:bodyDiv w:val="1"/>
      <w:marLeft w:val="0"/>
      <w:marRight w:val="0"/>
      <w:marTop w:val="0"/>
      <w:marBottom w:val="0"/>
      <w:divBdr>
        <w:top w:val="none" w:sz="0" w:space="0" w:color="auto"/>
        <w:left w:val="none" w:sz="0" w:space="0" w:color="auto"/>
        <w:bottom w:val="none" w:sz="0" w:space="0" w:color="auto"/>
        <w:right w:val="none" w:sz="0" w:space="0" w:color="auto"/>
      </w:divBdr>
    </w:div>
    <w:div w:id="1071194618">
      <w:bodyDiv w:val="1"/>
      <w:marLeft w:val="0"/>
      <w:marRight w:val="0"/>
      <w:marTop w:val="0"/>
      <w:marBottom w:val="0"/>
      <w:divBdr>
        <w:top w:val="none" w:sz="0" w:space="0" w:color="auto"/>
        <w:left w:val="none" w:sz="0" w:space="0" w:color="auto"/>
        <w:bottom w:val="none" w:sz="0" w:space="0" w:color="auto"/>
        <w:right w:val="none" w:sz="0" w:space="0" w:color="auto"/>
      </w:divBdr>
    </w:div>
    <w:div w:id="1255550910">
      <w:bodyDiv w:val="1"/>
      <w:marLeft w:val="0"/>
      <w:marRight w:val="0"/>
      <w:marTop w:val="0"/>
      <w:marBottom w:val="0"/>
      <w:divBdr>
        <w:top w:val="none" w:sz="0" w:space="0" w:color="auto"/>
        <w:left w:val="none" w:sz="0" w:space="0" w:color="auto"/>
        <w:bottom w:val="none" w:sz="0" w:space="0" w:color="auto"/>
        <w:right w:val="none" w:sz="0" w:space="0" w:color="auto"/>
      </w:divBdr>
    </w:div>
    <w:div w:id="1271857210">
      <w:bodyDiv w:val="1"/>
      <w:marLeft w:val="0"/>
      <w:marRight w:val="0"/>
      <w:marTop w:val="0"/>
      <w:marBottom w:val="0"/>
      <w:divBdr>
        <w:top w:val="none" w:sz="0" w:space="0" w:color="auto"/>
        <w:left w:val="none" w:sz="0" w:space="0" w:color="auto"/>
        <w:bottom w:val="none" w:sz="0" w:space="0" w:color="auto"/>
        <w:right w:val="none" w:sz="0" w:space="0" w:color="auto"/>
      </w:divBdr>
    </w:div>
    <w:div w:id="1284507056">
      <w:bodyDiv w:val="1"/>
      <w:marLeft w:val="0"/>
      <w:marRight w:val="0"/>
      <w:marTop w:val="0"/>
      <w:marBottom w:val="0"/>
      <w:divBdr>
        <w:top w:val="none" w:sz="0" w:space="0" w:color="auto"/>
        <w:left w:val="none" w:sz="0" w:space="0" w:color="auto"/>
        <w:bottom w:val="none" w:sz="0" w:space="0" w:color="auto"/>
        <w:right w:val="none" w:sz="0" w:space="0" w:color="auto"/>
      </w:divBdr>
    </w:div>
    <w:div w:id="1292319767">
      <w:bodyDiv w:val="1"/>
      <w:marLeft w:val="0"/>
      <w:marRight w:val="0"/>
      <w:marTop w:val="0"/>
      <w:marBottom w:val="0"/>
      <w:divBdr>
        <w:top w:val="none" w:sz="0" w:space="0" w:color="auto"/>
        <w:left w:val="none" w:sz="0" w:space="0" w:color="auto"/>
        <w:bottom w:val="none" w:sz="0" w:space="0" w:color="auto"/>
        <w:right w:val="none" w:sz="0" w:space="0" w:color="auto"/>
      </w:divBdr>
    </w:div>
    <w:div w:id="1311595370">
      <w:bodyDiv w:val="1"/>
      <w:marLeft w:val="0"/>
      <w:marRight w:val="0"/>
      <w:marTop w:val="0"/>
      <w:marBottom w:val="0"/>
      <w:divBdr>
        <w:top w:val="none" w:sz="0" w:space="0" w:color="auto"/>
        <w:left w:val="none" w:sz="0" w:space="0" w:color="auto"/>
        <w:bottom w:val="none" w:sz="0" w:space="0" w:color="auto"/>
        <w:right w:val="none" w:sz="0" w:space="0" w:color="auto"/>
      </w:divBdr>
    </w:div>
    <w:div w:id="1322196987">
      <w:bodyDiv w:val="1"/>
      <w:marLeft w:val="0"/>
      <w:marRight w:val="0"/>
      <w:marTop w:val="0"/>
      <w:marBottom w:val="0"/>
      <w:divBdr>
        <w:top w:val="none" w:sz="0" w:space="0" w:color="auto"/>
        <w:left w:val="none" w:sz="0" w:space="0" w:color="auto"/>
        <w:bottom w:val="none" w:sz="0" w:space="0" w:color="auto"/>
        <w:right w:val="none" w:sz="0" w:space="0" w:color="auto"/>
      </w:divBdr>
    </w:div>
    <w:div w:id="1371879014">
      <w:bodyDiv w:val="1"/>
      <w:marLeft w:val="0"/>
      <w:marRight w:val="0"/>
      <w:marTop w:val="0"/>
      <w:marBottom w:val="0"/>
      <w:divBdr>
        <w:top w:val="none" w:sz="0" w:space="0" w:color="auto"/>
        <w:left w:val="none" w:sz="0" w:space="0" w:color="auto"/>
        <w:bottom w:val="none" w:sz="0" w:space="0" w:color="auto"/>
        <w:right w:val="none" w:sz="0" w:space="0" w:color="auto"/>
      </w:divBdr>
    </w:div>
    <w:div w:id="1393774136">
      <w:bodyDiv w:val="1"/>
      <w:marLeft w:val="0"/>
      <w:marRight w:val="0"/>
      <w:marTop w:val="0"/>
      <w:marBottom w:val="0"/>
      <w:divBdr>
        <w:top w:val="none" w:sz="0" w:space="0" w:color="auto"/>
        <w:left w:val="none" w:sz="0" w:space="0" w:color="auto"/>
        <w:bottom w:val="none" w:sz="0" w:space="0" w:color="auto"/>
        <w:right w:val="none" w:sz="0" w:space="0" w:color="auto"/>
      </w:divBdr>
    </w:div>
    <w:div w:id="1415590555">
      <w:bodyDiv w:val="1"/>
      <w:marLeft w:val="0"/>
      <w:marRight w:val="0"/>
      <w:marTop w:val="0"/>
      <w:marBottom w:val="0"/>
      <w:divBdr>
        <w:top w:val="none" w:sz="0" w:space="0" w:color="auto"/>
        <w:left w:val="none" w:sz="0" w:space="0" w:color="auto"/>
        <w:bottom w:val="none" w:sz="0" w:space="0" w:color="auto"/>
        <w:right w:val="none" w:sz="0" w:space="0" w:color="auto"/>
      </w:divBdr>
    </w:div>
    <w:div w:id="1417748819">
      <w:bodyDiv w:val="1"/>
      <w:marLeft w:val="0"/>
      <w:marRight w:val="0"/>
      <w:marTop w:val="0"/>
      <w:marBottom w:val="0"/>
      <w:divBdr>
        <w:top w:val="none" w:sz="0" w:space="0" w:color="auto"/>
        <w:left w:val="none" w:sz="0" w:space="0" w:color="auto"/>
        <w:bottom w:val="none" w:sz="0" w:space="0" w:color="auto"/>
        <w:right w:val="none" w:sz="0" w:space="0" w:color="auto"/>
      </w:divBdr>
    </w:div>
    <w:div w:id="1417943328">
      <w:bodyDiv w:val="1"/>
      <w:marLeft w:val="0"/>
      <w:marRight w:val="0"/>
      <w:marTop w:val="0"/>
      <w:marBottom w:val="0"/>
      <w:divBdr>
        <w:top w:val="none" w:sz="0" w:space="0" w:color="auto"/>
        <w:left w:val="none" w:sz="0" w:space="0" w:color="auto"/>
        <w:bottom w:val="none" w:sz="0" w:space="0" w:color="auto"/>
        <w:right w:val="none" w:sz="0" w:space="0" w:color="auto"/>
      </w:divBdr>
    </w:div>
    <w:div w:id="1425565117">
      <w:bodyDiv w:val="1"/>
      <w:marLeft w:val="0"/>
      <w:marRight w:val="0"/>
      <w:marTop w:val="0"/>
      <w:marBottom w:val="0"/>
      <w:divBdr>
        <w:top w:val="none" w:sz="0" w:space="0" w:color="auto"/>
        <w:left w:val="none" w:sz="0" w:space="0" w:color="auto"/>
        <w:bottom w:val="none" w:sz="0" w:space="0" w:color="auto"/>
        <w:right w:val="none" w:sz="0" w:space="0" w:color="auto"/>
      </w:divBdr>
    </w:div>
    <w:div w:id="1427994290">
      <w:bodyDiv w:val="1"/>
      <w:marLeft w:val="0"/>
      <w:marRight w:val="0"/>
      <w:marTop w:val="0"/>
      <w:marBottom w:val="0"/>
      <w:divBdr>
        <w:top w:val="none" w:sz="0" w:space="0" w:color="auto"/>
        <w:left w:val="none" w:sz="0" w:space="0" w:color="auto"/>
        <w:bottom w:val="none" w:sz="0" w:space="0" w:color="auto"/>
        <w:right w:val="none" w:sz="0" w:space="0" w:color="auto"/>
      </w:divBdr>
    </w:div>
    <w:div w:id="1432047661">
      <w:bodyDiv w:val="1"/>
      <w:marLeft w:val="0"/>
      <w:marRight w:val="0"/>
      <w:marTop w:val="0"/>
      <w:marBottom w:val="0"/>
      <w:divBdr>
        <w:top w:val="none" w:sz="0" w:space="0" w:color="auto"/>
        <w:left w:val="none" w:sz="0" w:space="0" w:color="auto"/>
        <w:bottom w:val="none" w:sz="0" w:space="0" w:color="auto"/>
        <w:right w:val="none" w:sz="0" w:space="0" w:color="auto"/>
      </w:divBdr>
    </w:div>
    <w:div w:id="1558085161">
      <w:bodyDiv w:val="1"/>
      <w:marLeft w:val="0"/>
      <w:marRight w:val="0"/>
      <w:marTop w:val="0"/>
      <w:marBottom w:val="0"/>
      <w:divBdr>
        <w:top w:val="none" w:sz="0" w:space="0" w:color="auto"/>
        <w:left w:val="none" w:sz="0" w:space="0" w:color="auto"/>
        <w:bottom w:val="none" w:sz="0" w:space="0" w:color="auto"/>
        <w:right w:val="none" w:sz="0" w:space="0" w:color="auto"/>
      </w:divBdr>
    </w:div>
    <w:div w:id="1573467052">
      <w:bodyDiv w:val="1"/>
      <w:marLeft w:val="0"/>
      <w:marRight w:val="0"/>
      <w:marTop w:val="0"/>
      <w:marBottom w:val="0"/>
      <w:divBdr>
        <w:top w:val="none" w:sz="0" w:space="0" w:color="auto"/>
        <w:left w:val="none" w:sz="0" w:space="0" w:color="auto"/>
        <w:bottom w:val="none" w:sz="0" w:space="0" w:color="auto"/>
        <w:right w:val="none" w:sz="0" w:space="0" w:color="auto"/>
      </w:divBdr>
    </w:div>
    <w:div w:id="1611739723">
      <w:bodyDiv w:val="1"/>
      <w:marLeft w:val="0"/>
      <w:marRight w:val="0"/>
      <w:marTop w:val="0"/>
      <w:marBottom w:val="0"/>
      <w:divBdr>
        <w:top w:val="none" w:sz="0" w:space="0" w:color="auto"/>
        <w:left w:val="none" w:sz="0" w:space="0" w:color="auto"/>
        <w:bottom w:val="none" w:sz="0" w:space="0" w:color="auto"/>
        <w:right w:val="none" w:sz="0" w:space="0" w:color="auto"/>
      </w:divBdr>
    </w:div>
    <w:div w:id="1631398886">
      <w:bodyDiv w:val="1"/>
      <w:marLeft w:val="0"/>
      <w:marRight w:val="0"/>
      <w:marTop w:val="0"/>
      <w:marBottom w:val="0"/>
      <w:divBdr>
        <w:top w:val="none" w:sz="0" w:space="0" w:color="auto"/>
        <w:left w:val="none" w:sz="0" w:space="0" w:color="auto"/>
        <w:bottom w:val="none" w:sz="0" w:space="0" w:color="auto"/>
        <w:right w:val="none" w:sz="0" w:space="0" w:color="auto"/>
      </w:divBdr>
    </w:div>
    <w:div w:id="1757946180">
      <w:bodyDiv w:val="1"/>
      <w:marLeft w:val="0"/>
      <w:marRight w:val="0"/>
      <w:marTop w:val="0"/>
      <w:marBottom w:val="0"/>
      <w:divBdr>
        <w:top w:val="none" w:sz="0" w:space="0" w:color="auto"/>
        <w:left w:val="none" w:sz="0" w:space="0" w:color="auto"/>
        <w:bottom w:val="none" w:sz="0" w:space="0" w:color="auto"/>
        <w:right w:val="none" w:sz="0" w:space="0" w:color="auto"/>
      </w:divBdr>
    </w:div>
    <w:div w:id="1773276774">
      <w:bodyDiv w:val="1"/>
      <w:marLeft w:val="0"/>
      <w:marRight w:val="0"/>
      <w:marTop w:val="0"/>
      <w:marBottom w:val="0"/>
      <w:divBdr>
        <w:top w:val="none" w:sz="0" w:space="0" w:color="auto"/>
        <w:left w:val="none" w:sz="0" w:space="0" w:color="auto"/>
        <w:bottom w:val="none" w:sz="0" w:space="0" w:color="auto"/>
        <w:right w:val="none" w:sz="0" w:space="0" w:color="auto"/>
      </w:divBdr>
    </w:div>
    <w:div w:id="1825587704">
      <w:bodyDiv w:val="1"/>
      <w:marLeft w:val="0"/>
      <w:marRight w:val="0"/>
      <w:marTop w:val="0"/>
      <w:marBottom w:val="0"/>
      <w:divBdr>
        <w:top w:val="none" w:sz="0" w:space="0" w:color="auto"/>
        <w:left w:val="none" w:sz="0" w:space="0" w:color="auto"/>
        <w:bottom w:val="none" w:sz="0" w:space="0" w:color="auto"/>
        <w:right w:val="none" w:sz="0" w:space="0" w:color="auto"/>
      </w:divBdr>
    </w:div>
    <w:div w:id="1886287900">
      <w:bodyDiv w:val="1"/>
      <w:marLeft w:val="0"/>
      <w:marRight w:val="0"/>
      <w:marTop w:val="0"/>
      <w:marBottom w:val="0"/>
      <w:divBdr>
        <w:top w:val="none" w:sz="0" w:space="0" w:color="auto"/>
        <w:left w:val="none" w:sz="0" w:space="0" w:color="auto"/>
        <w:bottom w:val="none" w:sz="0" w:space="0" w:color="auto"/>
        <w:right w:val="none" w:sz="0" w:space="0" w:color="auto"/>
      </w:divBdr>
    </w:div>
    <w:div w:id="1903439204">
      <w:bodyDiv w:val="1"/>
      <w:marLeft w:val="0"/>
      <w:marRight w:val="0"/>
      <w:marTop w:val="0"/>
      <w:marBottom w:val="0"/>
      <w:divBdr>
        <w:top w:val="none" w:sz="0" w:space="0" w:color="auto"/>
        <w:left w:val="none" w:sz="0" w:space="0" w:color="auto"/>
        <w:bottom w:val="none" w:sz="0" w:space="0" w:color="auto"/>
        <w:right w:val="none" w:sz="0" w:space="0" w:color="auto"/>
      </w:divBdr>
    </w:div>
    <w:div w:id="1940720904">
      <w:bodyDiv w:val="1"/>
      <w:marLeft w:val="0"/>
      <w:marRight w:val="0"/>
      <w:marTop w:val="0"/>
      <w:marBottom w:val="0"/>
      <w:divBdr>
        <w:top w:val="none" w:sz="0" w:space="0" w:color="auto"/>
        <w:left w:val="none" w:sz="0" w:space="0" w:color="auto"/>
        <w:bottom w:val="none" w:sz="0" w:space="0" w:color="auto"/>
        <w:right w:val="none" w:sz="0" w:space="0" w:color="auto"/>
      </w:divBdr>
    </w:div>
    <w:div w:id="1967659131">
      <w:bodyDiv w:val="1"/>
      <w:marLeft w:val="0"/>
      <w:marRight w:val="0"/>
      <w:marTop w:val="0"/>
      <w:marBottom w:val="0"/>
      <w:divBdr>
        <w:top w:val="none" w:sz="0" w:space="0" w:color="auto"/>
        <w:left w:val="none" w:sz="0" w:space="0" w:color="auto"/>
        <w:bottom w:val="none" w:sz="0" w:space="0" w:color="auto"/>
        <w:right w:val="none" w:sz="0" w:space="0" w:color="auto"/>
      </w:divBdr>
    </w:div>
    <w:div w:id="2038238603">
      <w:bodyDiv w:val="1"/>
      <w:marLeft w:val="0"/>
      <w:marRight w:val="0"/>
      <w:marTop w:val="0"/>
      <w:marBottom w:val="0"/>
      <w:divBdr>
        <w:top w:val="none" w:sz="0" w:space="0" w:color="auto"/>
        <w:left w:val="none" w:sz="0" w:space="0" w:color="auto"/>
        <w:bottom w:val="none" w:sz="0" w:space="0" w:color="auto"/>
        <w:right w:val="none" w:sz="0" w:space="0" w:color="auto"/>
      </w:divBdr>
    </w:div>
    <w:div w:id="2086605731">
      <w:bodyDiv w:val="1"/>
      <w:marLeft w:val="0"/>
      <w:marRight w:val="0"/>
      <w:marTop w:val="0"/>
      <w:marBottom w:val="0"/>
      <w:divBdr>
        <w:top w:val="none" w:sz="0" w:space="0" w:color="auto"/>
        <w:left w:val="none" w:sz="0" w:space="0" w:color="auto"/>
        <w:bottom w:val="none" w:sz="0" w:space="0" w:color="auto"/>
        <w:right w:val="none" w:sz="0" w:space="0" w:color="auto"/>
      </w:divBdr>
    </w:div>
    <w:div w:id="20888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06DD-459C-4128-8B16-5535F115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509</Words>
  <Characters>3570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ПРОТОКОЛ №14</vt:lpstr>
    </vt:vector>
  </TitlesOfParts>
  <Company>*</Company>
  <LinksUpToDate>false</LinksUpToDate>
  <CharactersWithSpaces>4071</CharactersWithSpaces>
  <SharedDoc>false</SharedDoc>
  <HLinks>
    <vt:vector size="6" baseType="variant">
      <vt:variant>
        <vt:i4>2949168</vt:i4>
      </vt:variant>
      <vt:variant>
        <vt:i4>90</vt:i4>
      </vt:variant>
      <vt:variant>
        <vt:i4>0</vt:i4>
      </vt:variant>
      <vt:variant>
        <vt:i4>5</vt:i4>
      </vt:variant>
      <vt:variant>
        <vt:lpwstr>http://www.perekopbromine.com/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№14</dc:title>
  <dc:creator>savina_ov</dc:creator>
  <cp:lastModifiedBy>Илона</cp:lastModifiedBy>
  <cp:revision>5</cp:revision>
  <cp:lastPrinted>2026-03-12T05:30:00Z</cp:lastPrinted>
  <dcterms:created xsi:type="dcterms:W3CDTF">2026-03-12T04:48:00Z</dcterms:created>
  <dcterms:modified xsi:type="dcterms:W3CDTF">2026-03-12T05:55:00Z</dcterms:modified>
</cp:coreProperties>
</file>